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EC9F" w14:textId="14392DDB" w:rsidR="00032D8C" w:rsidRDefault="00706052">
      <w:pPr>
        <w:pStyle w:val="NormalWeb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Arbeidskrav Pel 4</w:t>
      </w:r>
    </w:p>
    <w:p w14:paraId="678104C8" w14:textId="77777777" w:rsidR="00706052" w:rsidRDefault="00706052">
      <w:pPr>
        <w:pStyle w:val="NormalWeb"/>
        <w:spacing w:before="180" w:beforeAutospacing="0" w:after="180" w:afterAutospacing="0"/>
        <w:rPr>
          <w:rFonts w:ascii="Lato" w:hAnsi="Lato"/>
          <w:color w:val="2D3B45"/>
        </w:rPr>
      </w:pPr>
    </w:p>
    <w:p w14:paraId="4DDD891F" w14:textId="504533DF" w:rsidR="00032D8C" w:rsidRPr="00CC3D17" w:rsidRDefault="00032D8C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Hvordan kan danning </w:t>
      </w:r>
      <w:r w:rsidR="0051721B" w:rsidRPr="00CC3D17">
        <w:rPr>
          <w:color w:val="2D3B45"/>
        </w:rPr>
        <w:t xml:space="preserve">i skolen påvirke elevenes </w:t>
      </w:r>
      <w:r w:rsidR="000B2843" w:rsidRPr="00CC3D17">
        <w:rPr>
          <w:color w:val="2D3B45"/>
        </w:rPr>
        <w:t>hold</w:t>
      </w:r>
      <w:r w:rsidR="00F97CDB" w:rsidRPr="00CC3D17">
        <w:rPr>
          <w:color w:val="2D3B45"/>
        </w:rPr>
        <w:t>ninger t</w:t>
      </w:r>
      <w:r w:rsidR="00CE682D" w:rsidRPr="00CC3D17">
        <w:rPr>
          <w:color w:val="2D3B45"/>
        </w:rPr>
        <w:t xml:space="preserve">il å </w:t>
      </w:r>
      <w:r w:rsidR="000B656A" w:rsidRPr="00CC3D17">
        <w:rPr>
          <w:color w:val="2D3B45"/>
        </w:rPr>
        <w:t xml:space="preserve"> være i klasserommet heller enn andre aktiviteter</w:t>
      </w:r>
      <w:r w:rsidR="00123A52" w:rsidRPr="00CC3D17">
        <w:rPr>
          <w:color w:val="2D3B45"/>
        </w:rPr>
        <w:t>. I essayet vil jeg se nærmere på hvordan danning og de ulike delene som inngår i d</w:t>
      </w:r>
      <w:r w:rsidR="00EA29A4" w:rsidRPr="00CC3D17">
        <w:rPr>
          <w:color w:val="2D3B45"/>
        </w:rPr>
        <w:t>anning</w:t>
      </w:r>
      <w:r w:rsidR="00231AA4" w:rsidRPr="00CC3D17">
        <w:rPr>
          <w:color w:val="2D3B45"/>
        </w:rPr>
        <w:t xml:space="preserve"> (Hogstad, 2022)</w:t>
      </w:r>
      <w:r w:rsidR="00EA29A4" w:rsidRPr="00CC3D17">
        <w:rPr>
          <w:color w:val="2D3B45"/>
        </w:rPr>
        <w:t xml:space="preserve"> </w:t>
      </w:r>
      <w:r w:rsidR="008519D8" w:rsidRPr="00CC3D17">
        <w:rPr>
          <w:color w:val="2D3B45"/>
        </w:rPr>
        <w:t>k</w:t>
      </w:r>
      <w:r w:rsidR="00EA29A4" w:rsidRPr="00CC3D17">
        <w:rPr>
          <w:color w:val="2D3B45"/>
        </w:rPr>
        <w:t>an påvirke om elever velger å</w:t>
      </w:r>
      <w:r w:rsidR="00DF4B45" w:rsidRPr="00CC3D17">
        <w:rPr>
          <w:color w:val="2D3B45"/>
        </w:rPr>
        <w:t xml:space="preserve"> være i klasserommet</w:t>
      </w:r>
      <w:r w:rsidR="003F5C22" w:rsidRPr="00CC3D17">
        <w:rPr>
          <w:color w:val="2D3B45"/>
        </w:rPr>
        <w:t xml:space="preserve"> eller ei</w:t>
      </w:r>
      <w:r w:rsidR="00276230" w:rsidRPr="00CC3D17">
        <w:rPr>
          <w:color w:val="2D3B45"/>
        </w:rPr>
        <w:t xml:space="preserve">. Bakgrunnen for valget av </w:t>
      </w:r>
      <w:r w:rsidR="005F6504" w:rsidRPr="00CC3D17">
        <w:rPr>
          <w:color w:val="2D3B45"/>
        </w:rPr>
        <w:t xml:space="preserve">av </w:t>
      </w:r>
      <w:r w:rsidR="00A92694" w:rsidRPr="00CC3D17">
        <w:rPr>
          <w:color w:val="2D3B45"/>
        </w:rPr>
        <w:t xml:space="preserve">problemstilling er </w:t>
      </w:r>
      <w:r w:rsidR="001813ED" w:rsidRPr="00CC3D17">
        <w:rPr>
          <w:color w:val="2D3B45"/>
        </w:rPr>
        <w:t>fjæreårspraksisen og SFPU prosjektet</w:t>
      </w:r>
      <w:r w:rsidR="00772367" w:rsidRPr="00CC3D17">
        <w:rPr>
          <w:color w:val="2D3B45"/>
        </w:rPr>
        <w:t xml:space="preserve"> </w:t>
      </w:r>
      <w:r w:rsidR="002C29F0" w:rsidRPr="00CC3D17">
        <w:rPr>
          <w:color w:val="2D3B45"/>
        </w:rPr>
        <w:t>jeg og min prakisgruppe</w:t>
      </w:r>
      <w:r w:rsidR="001813ED" w:rsidRPr="00CC3D17">
        <w:rPr>
          <w:color w:val="2D3B45"/>
        </w:rPr>
        <w:t xml:space="preserve"> skrev</w:t>
      </w:r>
      <w:r w:rsidR="00772367" w:rsidRPr="00CC3D17">
        <w:rPr>
          <w:color w:val="2D3B45"/>
        </w:rPr>
        <w:t xml:space="preserve"> i praksisperioden. </w:t>
      </w:r>
      <w:r w:rsidR="00F60338" w:rsidRPr="00CC3D17">
        <w:rPr>
          <w:color w:val="2D3B45"/>
        </w:rPr>
        <w:t xml:space="preserve">Praksis </w:t>
      </w:r>
      <w:r w:rsidR="00772367" w:rsidRPr="00CC3D17">
        <w:rPr>
          <w:color w:val="2D3B45"/>
        </w:rPr>
        <w:t>skolen hadde et h</w:t>
      </w:r>
      <w:r w:rsidR="004B463C" w:rsidRPr="00CC3D17">
        <w:rPr>
          <w:color w:val="2D3B45"/>
        </w:rPr>
        <w:t xml:space="preserve">øyt </w:t>
      </w:r>
      <w:proofErr w:type="spellStart"/>
      <w:r w:rsidR="004B463C" w:rsidRPr="00CC3D17">
        <w:rPr>
          <w:color w:val="2D3B45"/>
        </w:rPr>
        <w:t>elevfravær</w:t>
      </w:r>
      <w:proofErr w:type="spellEnd"/>
      <w:r w:rsidR="004B463C" w:rsidRPr="00CC3D17">
        <w:rPr>
          <w:color w:val="2D3B45"/>
        </w:rPr>
        <w:t>, noe som gjorde det interresant å utf</w:t>
      </w:r>
      <w:r w:rsidR="00791A2E" w:rsidRPr="00CC3D17">
        <w:rPr>
          <w:color w:val="2D3B45"/>
        </w:rPr>
        <w:t xml:space="preserve">orske hvorfor dette har oppstått. </w:t>
      </w:r>
      <w:r w:rsidR="00843C96" w:rsidRPr="00CC3D17">
        <w:rPr>
          <w:color w:val="2D3B45"/>
        </w:rPr>
        <w:t xml:space="preserve">I </w:t>
      </w:r>
      <w:r w:rsidR="00791A2E" w:rsidRPr="00CC3D17">
        <w:rPr>
          <w:color w:val="2D3B45"/>
        </w:rPr>
        <w:t xml:space="preserve">SFPU oppgaven </w:t>
      </w:r>
      <w:r w:rsidR="00537262" w:rsidRPr="00CC3D17">
        <w:rPr>
          <w:color w:val="2D3B45"/>
        </w:rPr>
        <w:t>så vi nærmere på ulike typer fravær</w:t>
      </w:r>
      <w:r w:rsidR="006A766A" w:rsidRPr="00CC3D17">
        <w:rPr>
          <w:color w:val="2D3B45"/>
        </w:rPr>
        <w:t xml:space="preserve"> og hvorfor de oppstår. </w:t>
      </w:r>
      <w:r w:rsidR="00B540D8" w:rsidRPr="00CC3D17">
        <w:rPr>
          <w:color w:val="2D3B45"/>
        </w:rPr>
        <w:t xml:space="preserve"> Etter </w:t>
      </w:r>
      <w:r w:rsidR="00D617B2" w:rsidRPr="00CC3D17">
        <w:rPr>
          <w:color w:val="2D3B45"/>
        </w:rPr>
        <w:t>oppgaven var skrevet og diskutert</w:t>
      </w:r>
      <w:r w:rsidR="00DC7020" w:rsidRPr="00CC3D17">
        <w:rPr>
          <w:color w:val="2D3B45"/>
        </w:rPr>
        <w:t>,</w:t>
      </w:r>
      <w:r w:rsidR="00D617B2" w:rsidRPr="00CC3D17">
        <w:rPr>
          <w:color w:val="2D3B45"/>
        </w:rPr>
        <w:t xml:space="preserve"> fikk jeg en større mistanke om at </w:t>
      </w:r>
      <w:r w:rsidR="00CD5586" w:rsidRPr="00CC3D17">
        <w:rPr>
          <w:color w:val="2D3B45"/>
        </w:rPr>
        <w:t>elevenes danning</w:t>
      </w:r>
      <w:r w:rsidR="0085083C" w:rsidRPr="00CC3D17">
        <w:rPr>
          <w:color w:val="2D3B45"/>
        </w:rPr>
        <w:t xml:space="preserve"> </w:t>
      </w:r>
      <w:r w:rsidR="000E5869" w:rsidRPr="00CC3D17">
        <w:rPr>
          <w:color w:val="2D3B45"/>
        </w:rPr>
        <w:t xml:space="preserve"> kan </w:t>
      </w:r>
      <w:r w:rsidR="00176B31" w:rsidRPr="00CC3D17">
        <w:rPr>
          <w:color w:val="2D3B45"/>
        </w:rPr>
        <w:t xml:space="preserve">være en </w:t>
      </w:r>
      <w:r w:rsidR="00234FBE" w:rsidRPr="00CC3D17">
        <w:rPr>
          <w:color w:val="2D3B45"/>
        </w:rPr>
        <w:t>faktor som påvirker deres fravær</w:t>
      </w:r>
      <w:r w:rsidR="00176B31" w:rsidRPr="00CC3D17">
        <w:rPr>
          <w:color w:val="2D3B45"/>
        </w:rPr>
        <w:t>, og jeg vil derfor utforske dette me</w:t>
      </w:r>
      <w:r w:rsidR="009D2EAE" w:rsidRPr="00CC3D17">
        <w:rPr>
          <w:color w:val="2D3B45"/>
        </w:rPr>
        <w:t>r grundig</w:t>
      </w:r>
    </w:p>
    <w:p w14:paraId="035D5BD5" w14:textId="77777777" w:rsidR="00FB5B48" w:rsidRPr="00CC3D17" w:rsidRDefault="00FB5B48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0D8690ED" w14:textId="340C9E0D" w:rsidR="00FB5B48" w:rsidRPr="00CC3D17" w:rsidRDefault="00FB5B48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Danning </w:t>
      </w:r>
      <w:r w:rsidR="00974506" w:rsidRPr="00CC3D17">
        <w:rPr>
          <w:color w:val="2D3B45"/>
        </w:rPr>
        <w:t xml:space="preserve">er et av skolens oppdrag i likhet med utdanning </w:t>
      </w:r>
      <w:r w:rsidR="00F827D7" w:rsidRPr="00CC3D17">
        <w:rPr>
          <w:color w:val="2D3B45"/>
        </w:rPr>
        <w:t xml:space="preserve">og det er derfor viktig å </w:t>
      </w:r>
      <w:r w:rsidR="00CB6ADB" w:rsidRPr="00CC3D17">
        <w:rPr>
          <w:color w:val="2D3B45"/>
        </w:rPr>
        <w:t xml:space="preserve">ha et fokus på dette når </w:t>
      </w:r>
      <w:r w:rsidR="00FC71EC" w:rsidRPr="00CC3D17">
        <w:rPr>
          <w:color w:val="2D3B45"/>
        </w:rPr>
        <w:t>man studerer elevenes opplæring</w:t>
      </w:r>
      <w:r w:rsidR="005247C6" w:rsidRPr="00CC3D17">
        <w:rPr>
          <w:color w:val="2D3B45"/>
        </w:rPr>
        <w:t xml:space="preserve">. </w:t>
      </w:r>
      <w:r w:rsidR="00C558EE" w:rsidRPr="00CC3D17">
        <w:rPr>
          <w:color w:val="2D3B45"/>
        </w:rPr>
        <w:t xml:space="preserve">Grunnopplæring er en del av en </w:t>
      </w:r>
      <w:proofErr w:type="spellStart"/>
      <w:r w:rsidR="00C558EE" w:rsidRPr="00CC3D17">
        <w:rPr>
          <w:color w:val="2D3B45"/>
        </w:rPr>
        <w:t>dan</w:t>
      </w:r>
      <w:r w:rsidR="00917854" w:rsidRPr="00CC3D17">
        <w:rPr>
          <w:color w:val="2D3B45"/>
        </w:rPr>
        <w:t>n</w:t>
      </w:r>
      <w:r w:rsidR="00C558EE" w:rsidRPr="00CC3D17">
        <w:rPr>
          <w:color w:val="2D3B45"/>
        </w:rPr>
        <w:t>ingsporssess</w:t>
      </w:r>
      <w:proofErr w:type="spellEnd"/>
      <w:r w:rsidR="00C558EE" w:rsidRPr="00CC3D17">
        <w:rPr>
          <w:color w:val="2D3B45"/>
        </w:rPr>
        <w:t xml:space="preserve"> som varer livet ut</w:t>
      </w:r>
      <w:r w:rsidR="00917854" w:rsidRPr="00CC3D17">
        <w:rPr>
          <w:color w:val="2D3B45"/>
        </w:rPr>
        <w:t xml:space="preserve">, </w:t>
      </w:r>
      <w:r w:rsidR="0053341A" w:rsidRPr="00CC3D17">
        <w:rPr>
          <w:color w:val="2D3B45"/>
        </w:rPr>
        <w:t xml:space="preserve">hvor målene er at </w:t>
      </w:r>
      <w:r w:rsidR="00C77467" w:rsidRPr="00CC3D17">
        <w:rPr>
          <w:color w:val="2D3B45"/>
        </w:rPr>
        <w:t xml:space="preserve">enkeltmennesket </w:t>
      </w:r>
      <w:r w:rsidR="0053341A" w:rsidRPr="00CC3D17">
        <w:rPr>
          <w:color w:val="2D3B45"/>
        </w:rPr>
        <w:t xml:space="preserve">skal </w:t>
      </w:r>
      <w:r w:rsidR="00C77467" w:rsidRPr="00CC3D17">
        <w:rPr>
          <w:color w:val="2D3B45"/>
        </w:rPr>
        <w:t>utvikle medmenneskelighet, ansvarlighet, frihet og selvstendighet.</w:t>
      </w:r>
      <w:r w:rsidR="00372E1C" w:rsidRPr="00CC3D17">
        <w:rPr>
          <w:color w:val="2D3B45"/>
        </w:rPr>
        <w:t xml:space="preserve"> Danningen skjer</w:t>
      </w:r>
      <w:r w:rsidR="003957A8" w:rsidRPr="00CC3D17">
        <w:rPr>
          <w:color w:val="2D3B45"/>
        </w:rPr>
        <w:t xml:space="preserve"> blant annent</w:t>
      </w:r>
      <w:r w:rsidR="00372E1C" w:rsidRPr="00CC3D17">
        <w:rPr>
          <w:color w:val="2D3B45"/>
        </w:rPr>
        <w:t xml:space="preserve"> </w:t>
      </w:r>
      <w:r w:rsidR="003957A8" w:rsidRPr="00CC3D17">
        <w:rPr>
          <w:color w:val="2D3B45"/>
        </w:rPr>
        <w:t>gjennom praktiske utfordringer og opplevelser</w:t>
      </w:r>
      <w:r w:rsidR="00E97F2E" w:rsidRPr="00CC3D17">
        <w:rPr>
          <w:color w:val="2D3B45"/>
        </w:rPr>
        <w:t xml:space="preserve"> i skolehverdagen og undervisningen</w:t>
      </w:r>
      <w:r w:rsidR="00C5140C" w:rsidRPr="00CC3D17">
        <w:rPr>
          <w:color w:val="2D3B45"/>
        </w:rPr>
        <w:t xml:space="preserve"> </w:t>
      </w:r>
      <w:r w:rsidR="00DF74A7" w:rsidRPr="00CC3D17">
        <w:rPr>
          <w:color w:val="2D3B45"/>
        </w:rPr>
        <w:t>(Utdanningsdirektoratet, 2020).</w:t>
      </w:r>
      <w:r w:rsidR="005E47AE" w:rsidRPr="00CC3D17">
        <w:rPr>
          <w:color w:val="2D3B45"/>
        </w:rPr>
        <w:t xml:space="preserve"> Derfor er det avgjørende at elevene </w:t>
      </w:r>
      <w:r w:rsidR="004B4472" w:rsidRPr="00CC3D17">
        <w:rPr>
          <w:color w:val="2D3B45"/>
        </w:rPr>
        <w:t>deltar i undervisningen. Dette gjør elevers fravær til et spesielt viktig område å fokusere på</w:t>
      </w:r>
      <w:r w:rsidR="00CA126B" w:rsidRPr="00CC3D17">
        <w:rPr>
          <w:color w:val="2D3B45"/>
        </w:rPr>
        <w:t>,</w:t>
      </w:r>
      <w:r w:rsidR="004B4472" w:rsidRPr="00CC3D17">
        <w:rPr>
          <w:color w:val="2D3B45"/>
        </w:rPr>
        <w:t xml:space="preserve"> </w:t>
      </w:r>
      <w:r w:rsidR="00AD2E02" w:rsidRPr="00CC3D17">
        <w:rPr>
          <w:color w:val="2D3B45"/>
        </w:rPr>
        <w:t>når det kommer til danning.</w:t>
      </w:r>
    </w:p>
    <w:p w14:paraId="16937D84" w14:textId="77777777" w:rsidR="00320307" w:rsidRPr="00CC3D17" w:rsidRDefault="00320307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2A9526DD" w14:textId="731E7AF2" w:rsidR="00320307" w:rsidRPr="00CC3D17" w:rsidRDefault="00320307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Selvom det hadde vært ønskelig å se om elevenes danning påvirker </w:t>
      </w:r>
      <w:r w:rsidR="007D4B35" w:rsidRPr="00CC3D17">
        <w:rPr>
          <w:color w:val="2D3B45"/>
        </w:rPr>
        <w:t>elevenes fravær skal jeg in denne oppgaven fokusere</w:t>
      </w:r>
      <w:r w:rsidR="00E47860" w:rsidRPr="00CC3D17">
        <w:rPr>
          <w:color w:val="2D3B45"/>
        </w:rPr>
        <w:t xml:space="preserve"> på tiltak </w:t>
      </w:r>
      <w:r w:rsidR="00AE7FC2" w:rsidRPr="00CC3D17">
        <w:rPr>
          <w:color w:val="2D3B45"/>
        </w:rPr>
        <w:t xml:space="preserve">for å </w:t>
      </w:r>
      <w:r w:rsidR="00AF2491" w:rsidRPr="00CC3D17">
        <w:rPr>
          <w:color w:val="2D3B45"/>
        </w:rPr>
        <w:t>få elevene til å holde seg på skolen.</w:t>
      </w:r>
    </w:p>
    <w:p w14:paraId="20B9EFF5" w14:textId="040E764D" w:rsidR="00B9341D" w:rsidRPr="00CC3D17" w:rsidRDefault="00053AF6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>Tiltaket jeg fokuserer på</w:t>
      </w:r>
      <w:r w:rsidR="000767D7" w:rsidRPr="00CC3D17">
        <w:rPr>
          <w:color w:val="2D3B45"/>
        </w:rPr>
        <w:t xml:space="preserve"> </w:t>
      </w:r>
      <w:r w:rsidRPr="00CC3D17">
        <w:rPr>
          <w:color w:val="2D3B45"/>
        </w:rPr>
        <w:t xml:space="preserve">vil </w:t>
      </w:r>
      <w:r w:rsidR="00A47892" w:rsidRPr="00CC3D17">
        <w:rPr>
          <w:color w:val="2D3B45"/>
        </w:rPr>
        <w:t xml:space="preserve">være </w:t>
      </w:r>
      <w:proofErr w:type="spellStart"/>
      <w:r w:rsidR="00A47892" w:rsidRPr="00CC3D17">
        <w:rPr>
          <w:color w:val="2D3B45"/>
        </w:rPr>
        <w:t>Klafki´s</w:t>
      </w:r>
      <w:proofErr w:type="spellEnd"/>
      <w:r w:rsidR="00A47892" w:rsidRPr="00CC3D17">
        <w:rPr>
          <w:color w:val="2D3B45"/>
        </w:rPr>
        <w:t xml:space="preserve"> </w:t>
      </w:r>
      <w:r w:rsidR="00FD06CB" w:rsidRPr="00CC3D17">
        <w:rPr>
          <w:color w:val="2D3B45"/>
        </w:rPr>
        <w:t xml:space="preserve">fem didaktiske grunnspørsmål. Dette er spørsmål en kan stille </w:t>
      </w:r>
      <w:r w:rsidR="00FC101C" w:rsidRPr="00CC3D17">
        <w:rPr>
          <w:color w:val="2D3B45"/>
        </w:rPr>
        <w:t>innholdet</w:t>
      </w:r>
      <w:r w:rsidR="00FD06CB" w:rsidRPr="00CC3D17">
        <w:rPr>
          <w:color w:val="2D3B45"/>
        </w:rPr>
        <w:t xml:space="preserve"> </w:t>
      </w:r>
      <w:r w:rsidR="004E0003" w:rsidRPr="00CC3D17">
        <w:rPr>
          <w:color w:val="2D3B45"/>
        </w:rPr>
        <w:t>i forberedelsen av undervisning</w:t>
      </w:r>
      <w:r w:rsidR="00475E4A" w:rsidRPr="00CC3D17">
        <w:rPr>
          <w:color w:val="2D3B45"/>
        </w:rPr>
        <w:t xml:space="preserve">. Hensikten med spørsmålene er at det ikke kunn skal bli noe tilfeldig læring men </w:t>
      </w:r>
      <w:r w:rsidR="00C00C8C" w:rsidRPr="00CC3D17">
        <w:rPr>
          <w:color w:val="2D3B45"/>
        </w:rPr>
        <w:t>skape mulighet for danning</w:t>
      </w:r>
      <w:r w:rsidR="00857CB9" w:rsidRPr="00CC3D17">
        <w:rPr>
          <w:color w:val="2D3B45"/>
        </w:rPr>
        <w:t xml:space="preserve"> </w:t>
      </w:r>
      <w:r w:rsidR="006760DF" w:rsidRPr="00CC3D17">
        <w:rPr>
          <w:color w:val="2D3B45"/>
        </w:rPr>
        <w:t>(</w:t>
      </w:r>
      <w:r w:rsidR="00857CB9" w:rsidRPr="00CC3D17">
        <w:rPr>
          <w:color w:val="2D3B45"/>
        </w:rPr>
        <w:t>Haslund, 2023, s.</w:t>
      </w:r>
      <w:r w:rsidR="006760DF" w:rsidRPr="00CC3D17">
        <w:rPr>
          <w:color w:val="2D3B45"/>
        </w:rPr>
        <w:t>214)</w:t>
      </w:r>
      <w:r w:rsidR="00884CC4" w:rsidRPr="00CC3D17">
        <w:rPr>
          <w:color w:val="2D3B45"/>
        </w:rPr>
        <w:t xml:space="preserve">. </w:t>
      </w:r>
    </w:p>
    <w:p w14:paraId="0D98D364" w14:textId="125FE793" w:rsidR="00884CC4" w:rsidRPr="00CC3D17" w:rsidRDefault="00567510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Det første spørsmålet </w:t>
      </w:r>
      <w:r w:rsidR="001B76FB" w:rsidRPr="00CC3D17">
        <w:rPr>
          <w:color w:val="2D3B45"/>
        </w:rPr>
        <w:t xml:space="preserve">en skal stille er om undervisningen har en </w:t>
      </w:r>
      <w:r w:rsidR="001B76FB" w:rsidRPr="00CC3D17">
        <w:rPr>
          <w:i/>
          <w:iCs/>
          <w:color w:val="2D3B45"/>
        </w:rPr>
        <w:t>Eksemplarisk betydning.</w:t>
      </w:r>
      <w:r w:rsidR="001B76FB" w:rsidRPr="00CC3D17">
        <w:rPr>
          <w:color w:val="2D3B45"/>
        </w:rPr>
        <w:t xml:space="preserve"> </w:t>
      </w:r>
      <w:r w:rsidR="00900AEE" w:rsidRPr="00CC3D17">
        <w:rPr>
          <w:color w:val="2D3B45"/>
        </w:rPr>
        <w:t>Om noe har en eksemplarisk betydning</w:t>
      </w:r>
      <w:r w:rsidR="00254FD6" w:rsidRPr="00CC3D17">
        <w:rPr>
          <w:color w:val="2D3B45"/>
        </w:rPr>
        <w:t xml:space="preserve">, har det </w:t>
      </w:r>
      <w:r w:rsidR="00384C6F" w:rsidRPr="00CC3D17">
        <w:rPr>
          <w:color w:val="2D3B45"/>
        </w:rPr>
        <w:t xml:space="preserve">praksisnære og konkrete eksempler , samt egenskapen </w:t>
      </w:r>
      <w:r w:rsidR="00BE0CC3" w:rsidRPr="00CC3D17">
        <w:rPr>
          <w:color w:val="2D3B45"/>
        </w:rPr>
        <w:t>ti</w:t>
      </w:r>
      <w:r w:rsidR="009B6A50" w:rsidRPr="00CC3D17">
        <w:rPr>
          <w:color w:val="2D3B45"/>
        </w:rPr>
        <w:t xml:space="preserve">l å belyse </w:t>
      </w:r>
      <w:r w:rsidR="000754BD" w:rsidRPr="00CC3D17">
        <w:rPr>
          <w:color w:val="2D3B45"/>
        </w:rPr>
        <w:t>et bredere utvalg av temaer</w:t>
      </w:r>
      <w:r w:rsidR="00FE2E35" w:rsidRPr="00CC3D17">
        <w:rPr>
          <w:color w:val="2D3B45"/>
        </w:rPr>
        <w:t xml:space="preserve">. </w:t>
      </w:r>
      <w:r w:rsidR="00410218" w:rsidRPr="00CC3D17">
        <w:rPr>
          <w:color w:val="2D3B45"/>
        </w:rPr>
        <w:t xml:space="preserve">Et eksempel på hvordan dette kan gjøres i </w:t>
      </w:r>
      <w:r w:rsidR="00410218" w:rsidRPr="00CC3D17">
        <w:rPr>
          <w:color w:val="2D3B45"/>
        </w:rPr>
        <w:lastRenderedPageBreak/>
        <w:t xml:space="preserve">undervisningen er </w:t>
      </w:r>
      <w:r w:rsidR="00C93DB4" w:rsidRPr="00CC3D17">
        <w:rPr>
          <w:color w:val="2D3B45"/>
        </w:rPr>
        <w:t xml:space="preserve">feks en skal </w:t>
      </w:r>
      <w:r w:rsidR="0006177B" w:rsidRPr="00CC3D17">
        <w:rPr>
          <w:color w:val="2D3B45"/>
        </w:rPr>
        <w:t xml:space="preserve">undervise om </w:t>
      </w:r>
      <w:r w:rsidR="00503D17" w:rsidRPr="00CC3D17">
        <w:rPr>
          <w:color w:val="2D3B45"/>
        </w:rPr>
        <w:t>Tysklands okkupasjon av norge</w:t>
      </w:r>
      <w:r w:rsidR="00C53B61" w:rsidRPr="00CC3D17">
        <w:rPr>
          <w:color w:val="2D3B45"/>
        </w:rPr>
        <w:t>,</w:t>
      </w:r>
      <w:r w:rsidR="000B2D11" w:rsidRPr="00CC3D17">
        <w:rPr>
          <w:color w:val="2D3B45"/>
        </w:rPr>
        <w:t xml:space="preserve"> hvor en kan lage et klasseroms museum, der elevene skal ha med objekter som kan være </w:t>
      </w:r>
      <w:r w:rsidR="002B2E31" w:rsidRPr="00CC3D17">
        <w:rPr>
          <w:color w:val="2D3B45"/>
        </w:rPr>
        <w:t>eksemplariske</w:t>
      </w:r>
      <w:r w:rsidR="00622795" w:rsidRPr="00CC3D17">
        <w:rPr>
          <w:color w:val="2D3B45"/>
        </w:rPr>
        <w:t xml:space="preserve"> (</w:t>
      </w:r>
      <w:r w:rsidR="0067353F" w:rsidRPr="00CC3D17">
        <w:rPr>
          <w:color w:val="2D3B45"/>
        </w:rPr>
        <w:t>representere)</w:t>
      </w:r>
      <w:r w:rsidR="00622795" w:rsidRPr="00CC3D17">
        <w:rPr>
          <w:color w:val="2D3B45"/>
        </w:rPr>
        <w:t xml:space="preserve"> for andre verdenskrig i norge</w:t>
      </w:r>
      <w:r w:rsidR="00E726BE" w:rsidRPr="00CC3D17">
        <w:rPr>
          <w:color w:val="2D3B45"/>
        </w:rPr>
        <w:t xml:space="preserve"> (Haslund, 2023, s.</w:t>
      </w:r>
      <w:r w:rsidR="00E726BE" w:rsidRPr="00CC3D17">
        <w:rPr>
          <w:color w:val="2D3B45"/>
        </w:rPr>
        <w:t>215</w:t>
      </w:r>
      <w:r w:rsidR="00E726BE" w:rsidRPr="00CC3D17">
        <w:rPr>
          <w:color w:val="2D3B45"/>
        </w:rPr>
        <w:t>)</w:t>
      </w:r>
      <w:r w:rsidR="00BD60A4" w:rsidRPr="00CC3D17">
        <w:rPr>
          <w:color w:val="2D3B45"/>
        </w:rPr>
        <w:t>.</w:t>
      </w:r>
    </w:p>
    <w:p w14:paraId="34DC1AD6" w14:textId="77777777" w:rsidR="00556924" w:rsidRPr="00CC3D17" w:rsidRDefault="00556924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0B4D6F52" w14:textId="77777777" w:rsidR="00556924" w:rsidRPr="00CC3D17" w:rsidRDefault="00556924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06DF36B4" w14:textId="5606E24E" w:rsidR="00556924" w:rsidRPr="00CC3D17" w:rsidRDefault="00556924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Det andre spørsmålet </w:t>
      </w:r>
      <w:proofErr w:type="spellStart"/>
      <w:r w:rsidR="00E51FE0" w:rsidRPr="00CC3D17">
        <w:rPr>
          <w:color w:val="2D3B45"/>
        </w:rPr>
        <w:t>Klafki</w:t>
      </w:r>
      <w:proofErr w:type="spellEnd"/>
      <w:r w:rsidR="00E51FE0" w:rsidRPr="00CC3D17">
        <w:rPr>
          <w:color w:val="2D3B45"/>
        </w:rPr>
        <w:t xml:space="preserve"> mener en bør stille innholdet i undervisningen</w:t>
      </w:r>
      <w:r w:rsidR="003A15D5" w:rsidRPr="00CC3D17">
        <w:rPr>
          <w:color w:val="2D3B45"/>
        </w:rPr>
        <w:t>,</w:t>
      </w:r>
      <w:r w:rsidR="00E51FE0" w:rsidRPr="00CC3D17">
        <w:rPr>
          <w:color w:val="2D3B45"/>
        </w:rPr>
        <w:t xml:space="preserve"> er </w:t>
      </w:r>
      <w:r w:rsidR="00196C9E" w:rsidRPr="00CC3D17">
        <w:rPr>
          <w:color w:val="2D3B45"/>
        </w:rPr>
        <w:t xml:space="preserve">dets </w:t>
      </w:r>
      <w:proofErr w:type="spellStart"/>
      <w:r w:rsidR="00196C9E" w:rsidRPr="00CC3D17">
        <w:rPr>
          <w:i/>
          <w:iCs/>
          <w:color w:val="2D3B45"/>
        </w:rPr>
        <w:t>Nåtidsbetydning</w:t>
      </w:r>
      <w:proofErr w:type="spellEnd"/>
      <w:r w:rsidR="00AA786B" w:rsidRPr="00CC3D17">
        <w:rPr>
          <w:color w:val="2D3B45"/>
        </w:rPr>
        <w:t xml:space="preserve">. </w:t>
      </w:r>
      <w:r w:rsidR="00B91DFF" w:rsidRPr="00CC3D17">
        <w:rPr>
          <w:color w:val="2D3B45"/>
        </w:rPr>
        <w:t xml:space="preserve">Hensikten med </w:t>
      </w:r>
      <w:r w:rsidR="00797F19" w:rsidRPr="00CC3D17">
        <w:rPr>
          <w:color w:val="2D3B45"/>
        </w:rPr>
        <w:t>spørsmålet</w:t>
      </w:r>
      <w:r w:rsidR="00B91DFF" w:rsidRPr="00CC3D17">
        <w:rPr>
          <w:color w:val="2D3B45"/>
        </w:rPr>
        <w:t xml:space="preserve"> er å gjøre undervisningen mer levende, interresant og forståelig for elevene</w:t>
      </w:r>
      <w:r w:rsidR="000822BE" w:rsidRPr="00CC3D17">
        <w:rPr>
          <w:color w:val="2D3B45"/>
        </w:rPr>
        <w:t xml:space="preserve">. </w:t>
      </w:r>
      <w:r w:rsidR="007A1EA2" w:rsidRPr="00CC3D17">
        <w:rPr>
          <w:color w:val="2D3B45"/>
        </w:rPr>
        <w:t>Poenget med dette spørsmålet er at</w:t>
      </w:r>
      <w:r w:rsidR="00F345EF" w:rsidRPr="00CC3D17">
        <w:rPr>
          <w:color w:val="2D3B45"/>
        </w:rPr>
        <w:t xml:space="preserve"> </w:t>
      </w:r>
      <w:r w:rsidR="00657EAC" w:rsidRPr="00CC3D17">
        <w:rPr>
          <w:color w:val="2D3B45"/>
        </w:rPr>
        <w:t>fagkunnskapen elevene tilegner seg er noe som skal angå elevene</w:t>
      </w:r>
      <w:r w:rsidR="00066C0C" w:rsidRPr="00CC3D17">
        <w:rPr>
          <w:color w:val="2D3B45"/>
        </w:rPr>
        <w:t>.</w:t>
      </w:r>
      <w:r w:rsidR="004906C3" w:rsidRPr="00CC3D17">
        <w:rPr>
          <w:color w:val="2D3B45"/>
        </w:rPr>
        <w:t xml:space="preserve"> Ved at faginnholdet</w:t>
      </w:r>
      <w:r w:rsidR="009A5966" w:rsidRPr="00CC3D17">
        <w:rPr>
          <w:color w:val="2D3B45"/>
        </w:rPr>
        <w:t xml:space="preserve"> er </w:t>
      </w:r>
      <w:proofErr w:type="spellStart"/>
      <w:r w:rsidR="009A5966" w:rsidRPr="00CC3D17">
        <w:rPr>
          <w:color w:val="2D3B45"/>
        </w:rPr>
        <w:t>nåtidsbetydelig</w:t>
      </w:r>
      <w:proofErr w:type="spellEnd"/>
      <w:r w:rsidR="009A5966" w:rsidRPr="00CC3D17">
        <w:rPr>
          <w:color w:val="2D3B45"/>
        </w:rPr>
        <w:t>, kan det</w:t>
      </w:r>
      <w:r w:rsidR="004906C3" w:rsidRPr="00CC3D17">
        <w:rPr>
          <w:color w:val="2D3B45"/>
        </w:rPr>
        <w:t xml:space="preserve"> få en betydning for elevens liv </w:t>
      </w:r>
      <w:r w:rsidR="00547A9C" w:rsidRPr="00CC3D17">
        <w:rPr>
          <w:color w:val="2D3B45"/>
        </w:rPr>
        <w:t>og være et verktøy for elevens dannelse.</w:t>
      </w:r>
      <w:r w:rsidR="005D407B" w:rsidRPr="00CC3D17">
        <w:rPr>
          <w:color w:val="2D3B45"/>
        </w:rPr>
        <w:t xml:space="preserve"> </w:t>
      </w:r>
      <w:r w:rsidR="00DE4F00" w:rsidRPr="00CC3D17">
        <w:rPr>
          <w:color w:val="2D3B45"/>
        </w:rPr>
        <w:t>K</w:t>
      </w:r>
      <w:r w:rsidR="005D407B" w:rsidRPr="00CC3D17">
        <w:rPr>
          <w:color w:val="2D3B45"/>
        </w:rPr>
        <w:t>nytte</w:t>
      </w:r>
      <w:r w:rsidR="00DE4F00" w:rsidRPr="00CC3D17">
        <w:rPr>
          <w:color w:val="2D3B45"/>
        </w:rPr>
        <w:t>r man</w:t>
      </w:r>
      <w:r w:rsidR="005D407B" w:rsidRPr="00CC3D17">
        <w:rPr>
          <w:color w:val="2D3B45"/>
        </w:rPr>
        <w:t xml:space="preserve"> sammen </w:t>
      </w:r>
      <w:r w:rsidR="00DE3F84" w:rsidRPr="00CC3D17">
        <w:rPr>
          <w:color w:val="2D3B45"/>
        </w:rPr>
        <w:t>elevens erfaringer</w:t>
      </w:r>
      <w:r w:rsidR="00E91D4B" w:rsidRPr="00CC3D17">
        <w:rPr>
          <w:color w:val="2D3B45"/>
        </w:rPr>
        <w:t>, som behov og interesser</w:t>
      </w:r>
      <w:r w:rsidR="00DE3F84" w:rsidRPr="00CC3D17">
        <w:rPr>
          <w:color w:val="2D3B45"/>
        </w:rPr>
        <w:t xml:space="preserve"> med fagstoffe</w:t>
      </w:r>
      <w:r w:rsidR="002B782E" w:rsidRPr="00CC3D17">
        <w:rPr>
          <w:color w:val="2D3B45"/>
        </w:rPr>
        <w:t>t eleven skal lære</w:t>
      </w:r>
      <w:r w:rsidR="005B6647" w:rsidRPr="00CC3D17">
        <w:rPr>
          <w:color w:val="2D3B45"/>
        </w:rPr>
        <w:t>,</w:t>
      </w:r>
      <w:r w:rsidR="002B782E" w:rsidRPr="00CC3D17">
        <w:rPr>
          <w:color w:val="2D3B45"/>
        </w:rPr>
        <w:t xml:space="preserve"> </w:t>
      </w:r>
      <w:r w:rsidR="00334FA5" w:rsidRPr="00CC3D17">
        <w:rPr>
          <w:color w:val="2D3B45"/>
        </w:rPr>
        <w:t xml:space="preserve">kan undervisningen få en </w:t>
      </w:r>
      <w:proofErr w:type="spellStart"/>
      <w:r w:rsidR="00334FA5" w:rsidRPr="00CC3D17">
        <w:rPr>
          <w:color w:val="2D3B45"/>
        </w:rPr>
        <w:t>nåtidsorientering</w:t>
      </w:r>
      <w:proofErr w:type="spellEnd"/>
      <w:r w:rsidR="00F45507" w:rsidRPr="00CC3D17">
        <w:rPr>
          <w:color w:val="2D3B45"/>
        </w:rPr>
        <w:t>.</w:t>
      </w:r>
      <w:r w:rsidR="007D4863" w:rsidRPr="00CC3D17">
        <w:rPr>
          <w:color w:val="2D3B45"/>
        </w:rPr>
        <w:t xml:space="preserve"> En kan blant annet </w:t>
      </w:r>
      <w:r w:rsidR="00D332EB" w:rsidRPr="00CC3D17">
        <w:rPr>
          <w:color w:val="2D3B45"/>
        </w:rPr>
        <w:t xml:space="preserve">gi elevene </w:t>
      </w:r>
      <w:r w:rsidR="00310B0F" w:rsidRPr="00CC3D17">
        <w:rPr>
          <w:color w:val="2D3B45"/>
        </w:rPr>
        <w:t>oppgaver som går ut</w:t>
      </w:r>
      <w:r w:rsidR="004F7F30" w:rsidRPr="00CC3D17">
        <w:rPr>
          <w:color w:val="2D3B45"/>
        </w:rPr>
        <w:t xml:space="preserve"> å bruke politisk historie som argumentasjon for egne politiske meninger</w:t>
      </w:r>
      <w:r w:rsidR="004529EA" w:rsidRPr="00CC3D17">
        <w:rPr>
          <w:color w:val="2D3B45"/>
        </w:rPr>
        <w:t xml:space="preserve"> (Haslund, 2023, s.</w:t>
      </w:r>
      <w:r w:rsidR="004529EA" w:rsidRPr="00CC3D17">
        <w:rPr>
          <w:color w:val="2D3B45"/>
        </w:rPr>
        <w:t>215</w:t>
      </w:r>
      <w:r w:rsidR="00CA0686" w:rsidRPr="00CC3D17">
        <w:rPr>
          <w:color w:val="2D3B45"/>
        </w:rPr>
        <w:t>-216</w:t>
      </w:r>
      <w:r w:rsidR="004529EA" w:rsidRPr="00CC3D17">
        <w:rPr>
          <w:color w:val="2D3B45"/>
        </w:rPr>
        <w:t>)</w:t>
      </w:r>
      <w:r w:rsidR="004F7F30" w:rsidRPr="00CC3D17">
        <w:rPr>
          <w:color w:val="2D3B45"/>
        </w:rPr>
        <w:t>.</w:t>
      </w:r>
      <w:r w:rsidR="00F45507" w:rsidRPr="00CC3D17">
        <w:rPr>
          <w:color w:val="2D3B45"/>
        </w:rPr>
        <w:t xml:space="preserve"> </w:t>
      </w:r>
    </w:p>
    <w:p w14:paraId="563EF852" w14:textId="77777777" w:rsidR="00556924" w:rsidRPr="00CC3D17" w:rsidRDefault="00556924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47794F9B" w14:textId="77777777" w:rsidR="00BC6A1A" w:rsidRPr="00CC3D17" w:rsidRDefault="00BC6A1A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70789152" w14:textId="148AC94B" w:rsidR="00BC6A1A" w:rsidRPr="00CC3D17" w:rsidRDefault="002B4404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Spørsmålet om </w:t>
      </w:r>
      <w:proofErr w:type="spellStart"/>
      <w:r w:rsidR="00E71E4D" w:rsidRPr="00CC3D17">
        <w:rPr>
          <w:i/>
          <w:iCs/>
          <w:color w:val="2D3B45"/>
        </w:rPr>
        <w:t>Fremtidsbetydninger</w:t>
      </w:r>
      <w:proofErr w:type="spellEnd"/>
      <w:r w:rsidR="00B51000" w:rsidRPr="00CC3D17">
        <w:rPr>
          <w:color w:val="2D3B45"/>
        </w:rPr>
        <w:t xml:space="preserve">, som er det tredje spørsmålet, </w:t>
      </w:r>
      <w:r w:rsidRPr="00CC3D17">
        <w:rPr>
          <w:color w:val="2D3B45"/>
        </w:rPr>
        <w:t xml:space="preserve">henger </w:t>
      </w:r>
      <w:r w:rsidR="00D3234A" w:rsidRPr="00CC3D17">
        <w:rPr>
          <w:color w:val="2D3B45"/>
        </w:rPr>
        <w:t xml:space="preserve">sterkt sammen med </w:t>
      </w:r>
      <w:proofErr w:type="spellStart"/>
      <w:r w:rsidR="00D3234A" w:rsidRPr="00CC3D17">
        <w:rPr>
          <w:color w:val="2D3B45"/>
        </w:rPr>
        <w:t>nåtidsbetydningen</w:t>
      </w:r>
      <w:proofErr w:type="spellEnd"/>
      <w:r w:rsidR="000638C3" w:rsidRPr="00CC3D17">
        <w:rPr>
          <w:color w:val="2D3B45"/>
        </w:rPr>
        <w:t xml:space="preserve">. Spørsmålet </w:t>
      </w:r>
      <w:r w:rsidR="00955723" w:rsidRPr="00CC3D17">
        <w:rPr>
          <w:color w:val="2D3B45"/>
        </w:rPr>
        <w:t xml:space="preserve">handler om </w:t>
      </w:r>
      <w:r w:rsidR="00B51000" w:rsidRPr="00CC3D17">
        <w:rPr>
          <w:color w:val="2D3B45"/>
        </w:rPr>
        <w:t xml:space="preserve">at </w:t>
      </w:r>
      <w:r w:rsidR="00955723" w:rsidRPr="00CC3D17">
        <w:rPr>
          <w:color w:val="2D3B45"/>
        </w:rPr>
        <w:t xml:space="preserve">innholdet kan ha en relevans for elevens fremtid. </w:t>
      </w:r>
      <w:r w:rsidR="007D2310" w:rsidRPr="00CC3D17">
        <w:rPr>
          <w:color w:val="2D3B45"/>
        </w:rPr>
        <w:t xml:space="preserve">I likhet med </w:t>
      </w:r>
      <w:proofErr w:type="spellStart"/>
      <w:r w:rsidR="007D2310" w:rsidRPr="00CC3D17">
        <w:rPr>
          <w:color w:val="2D3B45"/>
        </w:rPr>
        <w:t>nåtidsbetydning</w:t>
      </w:r>
      <w:proofErr w:type="spellEnd"/>
      <w:r w:rsidR="007D2310" w:rsidRPr="00CC3D17">
        <w:rPr>
          <w:color w:val="2D3B45"/>
        </w:rPr>
        <w:t xml:space="preserve"> kan elevene her også bruke </w:t>
      </w:r>
      <w:r w:rsidR="00220342" w:rsidRPr="00CC3D17">
        <w:rPr>
          <w:color w:val="2D3B45"/>
        </w:rPr>
        <w:t xml:space="preserve">politisk historie til å argumentere </w:t>
      </w:r>
      <w:r w:rsidR="00FE309B" w:rsidRPr="00CC3D17">
        <w:rPr>
          <w:color w:val="2D3B45"/>
        </w:rPr>
        <w:t>for å argumentere for egne verdier eller politiske meninger</w:t>
      </w:r>
      <w:r w:rsidR="005256A2" w:rsidRPr="00CC3D17">
        <w:rPr>
          <w:color w:val="2D3B45"/>
        </w:rPr>
        <w:t>, men som rammer deres fremtid istedenfor deres nåtid</w:t>
      </w:r>
      <w:r w:rsidR="00800076" w:rsidRPr="00CC3D17">
        <w:rPr>
          <w:color w:val="2D3B45"/>
        </w:rPr>
        <w:t xml:space="preserve"> (Haslund, 2023, s.</w:t>
      </w:r>
      <w:r w:rsidR="00800076" w:rsidRPr="00CC3D17">
        <w:rPr>
          <w:color w:val="2D3B45"/>
        </w:rPr>
        <w:t>217</w:t>
      </w:r>
      <w:r w:rsidR="00800076" w:rsidRPr="00CC3D17">
        <w:rPr>
          <w:color w:val="2D3B45"/>
        </w:rPr>
        <w:t>).</w:t>
      </w:r>
      <w:r w:rsidR="005256A2" w:rsidRPr="00CC3D17">
        <w:rPr>
          <w:color w:val="2D3B45"/>
        </w:rPr>
        <w:t xml:space="preserve"> </w:t>
      </w:r>
    </w:p>
    <w:p w14:paraId="45D0D971" w14:textId="77777777" w:rsidR="00D758D5" w:rsidRPr="00CC3D17" w:rsidRDefault="00D758D5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48788A28" w14:textId="533105AC" w:rsidR="00D758D5" w:rsidRPr="00CC3D17" w:rsidRDefault="009B4E4B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>Det fjær</w:t>
      </w:r>
      <w:r w:rsidR="003E572D" w:rsidRPr="00CC3D17">
        <w:rPr>
          <w:color w:val="2D3B45"/>
        </w:rPr>
        <w:t>e</w:t>
      </w:r>
      <w:r w:rsidRPr="00CC3D17">
        <w:rPr>
          <w:color w:val="2D3B45"/>
        </w:rPr>
        <w:t xml:space="preserve"> spørsmåle</w:t>
      </w:r>
      <w:r w:rsidR="003E572D" w:rsidRPr="00CC3D17">
        <w:rPr>
          <w:color w:val="2D3B45"/>
        </w:rPr>
        <w:t>t</w:t>
      </w:r>
      <w:r w:rsidRPr="00CC3D17">
        <w:rPr>
          <w:color w:val="2D3B45"/>
        </w:rPr>
        <w:t xml:space="preserve"> en bør stille innholdet </w:t>
      </w:r>
      <w:r w:rsidR="0069640C" w:rsidRPr="00CC3D17">
        <w:rPr>
          <w:color w:val="2D3B45"/>
        </w:rPr>
        <w:t xml:space="preserve">i undervisningen er </w:t>
      </w:r>
      <w:r w:rsidR="00641214" w:rsidRPr="00CC3D17">
        <w:rPr>
          <w:color w:val="2D3B45"/>
        </w:rPr>
        <w:t>om dets</w:t>
      </w:r>
      <w:r w:rsidR="0069640C" w:rsidRPr="00CC3D17">
        <w:rPr>
          <w:color w:val="2D3B45"/>
        </w:rPr>
        <w:t xml:space="preserve"> </w:t>
      </w:r>
      <w:r w:rsidR="0069640C" w:rsidRPr="00CC3D17">
        <w:rPr>
          <w:i/>
          <w:iCs/>
          <w:color w:val="2D3B45"/>
        </w:rPr>
        <w:t>struktur</w:t>
      </w:r>
      <w:r w:rsidR="007471FE" w:rsidRPr="00CC3D17">
        <w:rPr>
          <w:color w:val="2D3B45"/>
        </w:rPr>
        <w:t xml:space="preserve">. </w:t>
      </w:r>
      <w:r w:rsidR="009B5E27" w:rsidRPr="00CC3D17">
        <w:rPr>
          <w:color w:val="2D3B45"/>
        </w:rPr>
        <w:t>Spørsmålet blir rettere sagt, hvordan skal en strukturere innholdet</w:t>
      </w:r>
      <w:r w:rsidR="00E172B3" w:rsidRPr="00CC3D17">
        <w:rPr>
          <w:color w:val="2D3B45"/>
        </w:rPr>
        <w:t xml:space="preserve"> med </w:t>
      </w:r>
      <w:r w:rsidR="0037085A" w:rsidRPr="00CC3D17">
        <w:rPr>
          <w:color w:val="2D3B45"/>
        </w:rPr>
        <w:t>de første tre spørsmålene</w:t>
      </w:r>
      <w:r w:rsidR="00A64BC8" w:rsidRPr="00CC3D17">
        <w:rPr>
          <w:color w:val="2D3B45"/>
        </w:rPr>
        <w:t xml:space="preserve"> også </w:t>
      </w:r>
      <w:proofErr w:type="spellStart"/>
      <w:r w:rsidR="00A64BC8" w:rsidRPr="00CC3D17">
        <w:rPr>
          <w:color w:val="2D3B45"/>
        </w:rPr>
        <w:t>gjennomtengt</w:t>
      </w:r>
      <w:proofErr w:type="spellEnd"/>
      <w:r w:rsidR="00A64BC8" w:rsidRPr="00CC3D17">
        <w:rPr>
          <w:color w:val="2D3B45"/>
        </w:rPr>
        <w:t>?</w:t>
      </w:r>
      <w:r w:rsidR="009829A9" w:rsidRPr="00CC3D17">
        <w:rPr>
          <w:color w:val="2D3B45"/>
        </w:rPr>
        <w:t xml:space="preserve"> </w:t>
      </w:r>
      <w:r w:rsidR="00131716" w:rsidRPr="00CC3D17">
        <w:rPr>
          <w:color w:val="2D3B45"/>
        </w:rPr>
        <w:t xml:space="preserve">Når en stiller seg dette spørsmålet </w:t>
      </w:r>
      <w:r w:rsidR="007D7AC5" w:rsidRPr="00CC3D17">
        <w:rPr>
          <w:color w:val="2D3B45"/>
        </w:rPr>
        <w:t xml:space="preserve">til </w:t>
      </w:r>
      <w:r w:rsidR="00773E99" w:rsidRPr="00CC3D17">
        <w:rPr>
          <w:color w:val="2D3B45"/>
        </w:rPr>
        <w:t xml:space="preserve">for eksempel </w:t>
      </w:r>
      <w:r w:rsidR="007D7AC5" w:rsidRPr="00CC3D17">
        <w:rPr>
          <w:color w:val="2D3B45"/>
        </w:rPr>
        <w:t xml:space="preserve">undervisning i historie </w:t>
      </w:r>
      <w:r w:rsidR="00773E99" w:rsidRPr="00CC3D17">
        <w:rPr>
          <w:color w:val="2D3B45"/>
        </w:rPr>
        <w:t>skiller man mellom</w:t>
      </w:r>
      <w:r w:rsidR="00FF4C8C" w:rsidRPr="00CC3D17">
        <w:rPr>
          <w:color w:val="2D3B45"/>
        </w:rPr>
        <w:t xml:space="preserve"> struktur</w:t>
      </w:r>
      <w:r w:rsidR="007A3AE5" w:rsidRPr="00CC3D17">
        <w:rPr>
          <w:color w:val="2D3B45"/>
        </w:rPr>
        <w:t>-</w:t>
      </w:r>
      <w:r w:rsidR="00134290" w:rsidRPr="00CC3D17">
        <w:rPr>
          <w:color w:val="2D3B45"/>
        </w:rPr>
        <w:t xml:space="preserve">historie og </w:t>
      </w:r>
      <w:r w:rsidR="00773E99" w:rsidRPr="00CC3D17">
        <w:rPr>
          <w:color w:val="2D3B45"/>
        </w:rPr>
        <w:t xml:space="preserve"> begivenhetsrik</w:t>
      </w:r>
      <w:r w:rsidR="007A3AE5" w:rsidRPr="00CC3D17">
        <w:rPr>
          <w:color w:val="2D3B45"/>
        </w:rPr>
        <w:t>-</w:t>
      </w:r>
      <w:r w:rsidR="00773E99" w:rsidRPr="00CC3D17">
        <w:rPr>
          <w:color w:val="2D3B45"/>
        </w:rPr>
        <w:t>historie</w:t>
      </w:r>
      <w:r w:rsidR="00841C6E" w:rsidRPr="00CC3D17">
        <w:rPr>
          <w:color w:val="2D3B45"/>
        </w:rPr>
        <w:t xml:space="preserve">. </w:t>
      </w:r>
      <w:r w:rsidR="00AF5564" w:rsidRPr="00CC3D17">
        <w:rPr>
          <w:color w:val="2D3B45"/>
        </w:rPr>
        <w:t xml:space="preserve">Om fokuset kun blir på begrepene og </w:t>
      </w:r>
      <w:proofErr w:type="spellStart"/>
      <w:r w:rsidR="00AF5564" w:rsidRPr="00CC3D17">
        <w:rPr>
          <w:color w:val="2D3B45"/>
        </w:rPr>
        <w:t>stukturen</w:t>
      </w:r>
      <w:proofErr w:type="spellEnd"/>
      <w:r w:rsidR="00AF5564" w:rsidRPr="00CC3D17">
        <w:rPr>
          <w:color w:val="2D3B45"/>
        </w:rPr>
        <w:t xml:space="preserve">, kan undervisningen bli </w:t>
      </w:r>
      <w:r w:rsidR="00433ABF" w:rsidRPr="00CC3D17">
        <w:rPr>
          <w:color w:val="2D3B45"/>
        </w:rPr>
        <w:t xml:space="preserve">meningsløs og tørr, mens om en kunn fokuserer på begivenhetene kan den bli </w:t>
      </w:r>
      <w:r w:rsidR="009C2CCE" w:rsidRPr="00CC3D17">
        <w:rPr>
          <w:color w:val="2D3B45"/>
        </w:rPr>
        <w:t>vanskeligere å forstå</w:t>
      </w:r>
      <w:r w:rsidR="00461B86" w:rsidRPr="00CC3D17">
        <w:rPr>
          <w:color w:val="2D3B45"/>
        </w:rPr>
        <w:t>, og overfladisk</w:t>
      </w:r>
      <w:r w:rsidR="00A9737C" w:rsidRPr="00CC3D17">
        <w:rPr>
          <w:color w:val="2D3B45"/>
        </w:rPr>
        <w:t>. Derfor er det viktig å finne en balanse mellom innholdet og strukturen</w:t>
      </w:r>
      <w:r w:rsidR="00DE36E0" w:rsidRPr="00CC3D17">
        <w:rPr>
          <w:color w:val="2D3B45"/>
        </w:rPr>
        <w:t xml:space="preserve"> (Haslund, 2023, s.</w:t>
      </w:r>
      <w:r w:rsidR="00DE36E0" w:rsidRPr="00CC3D17">
        <w:rPr>
          <w:color w:val="2D3B45"/>
        </w:rPr>
        <w:t>217-218</w:t>
      </w:r>
      <w:r w:rsidR="00DE36E0" w:rsidRPr="00CC3D17">
        <w:rPr>
          <w:color w:val="2D3B45"/>
        </w:rPr>
        <w:t>).</w:t>
      </w:r>
    </w:p>
    <w:p w14:paraId="27618B98" w14:textId="77777777" w:rsidR="005301C0" w:rsidRPr="00CC3D17" w:rsidRDefault="005301C0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5FA0F03B" w14:textId="0A0AA630" w:rsidR="005301C0" w:rsidRPr="00CC3D17" w:rsidRDefault="00346D29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lastRenderedPageBreak/>
        <w:t xml:space="preserve">Det siste og femte spørsmålet </w:t>
      </w:r>
      <w:r w:rsidR="00BB0785" w:rsidRPr="00CC3D17">
        <w:rPr>
          <w:color w:val="2D3B45"/>
        </w:rPr>
        <w:t>er</w:t>
      </w:r>
      <w:r w:rsidR="000243B7" w:rsidRPr="00CC3D17">
        <w:rPr>
          <w:color w:val="2D3B45"/>
        </w:rPr>
        <w:t xml:space="preserve"> </w:t>
      </w:r>
      <w:r w:rsidR="00BB0785" w:rsidRPr="00CC3D17">
        <w:rPr>
          <w:color w:val="2D3B45"/>
        </w:rPr>
        <w:t xml:space="preserve">et spørsmål som omfavner </w:t>
      </w:r>
      <w:r w:rsidR="00BB0785" w:rsidRPr="00CC3D17">
        <w:rPr>
          <w:i/>
          <w:iCs/>
          <w:color w:val="2D3B45"/>
        </w:rPr>
        <w:t>tilgjengeligheten</w:t>
      </w:r>
      <w:r w:rsidR="00BB0785" w:rsidRPr="00CC3D17">
        <w:rPr>
          <w:color w:val="2D3B45"/>
        </w:rPr>
        <w:t xml:space="preserve">  innholdet</w:t>
      </w:r>
      <w:r w:rsidR="00FC3933" w:rsidRPr="00CC3D17">
        <w:rPr>
          <w:color w:val="2D3B45"/>
        </w:rPr>
        <w:t xml:space="preserve"> har for elevene</w:t>
      </w:r>
      <w:r w:rsidR="004A6C7B" w:rsidRPr="00CC3D17">
        <w:rPr>
          <w:color w:val="2D3B45"/>
        </w:rPr>
        <w:t>. Med tilgjengelighet mene</w:t>
      </w:r>
      <w:r w:rsidR="00E00FC3" w:rsidRPr="00CC3D17">
        <w:rPr>
          <w:color w:val="2D3B45"/>
        </w:rPr>
        <w:t>s det om det går an å knytte tematikken til forkunnskapene til eleven</w:t>
      </w:r>
      <w:r w:rsidR="00827223" w:rsidRPr="00CC3D17">
        <w:rPr>
          <w:color w:val="2D3B45"/>
        </w:rPr>
        <w:t>. Når elevene har noen tråder å henge det nye fagstoffet på</w:t>
      </w:r>
      <w:r w:rsidR="0010501E" w:rsidRPr="00CC3D17">
        <w:rPr>
          <w:color w:val="2D3B45"/>
        </w:rPr>
        <w:t xml:space="preserve"> er det lettere å se sammenhengene og lettere å interessere seg for det. </w:t>
      </w:r>
      <w:r w:rsidR="008915F8" w:rsidRPr="00CC3D17">
        <w:rPr>
          <w:color w:val="2D3B45"/>
        </w:rPr>
        <w:t>Dette kan blant annet gjøres ved å bygge videre på noe de kan</w:t>
      </w:r>
      <w:r w:rsidR="00F671E0" w:rsidRPr="00CC3D17">
        <w:rPr>
          <w:color w:val="2D3B45"/>
        </w:rPr>
        <w:t xml:space="preserve"> i faget. Om det er et nytt tema </w:t>
      </w:r>
      <w:r w:rsidR="00C171A3" w:rsidRPr="00CC3D17">
        <w:rPr>
          <w:color w:val="2D3B45"/>
        </w:rPr>
        <w:t>kan man knytte det til elevers interesser eller noe annet de vet noe om</w:t>
      </w:r>
      <w:r w:rsidR="00DE36E0" w:rsidRPr="00CC3D17">
        <w:rPr>
          <w:color w:val="2D3B45"/>
        </w:rPr>
        <w:t xml:space="preserve"> (Haslund, 2023, s.</w:t>
      </w:r>
      <w:r w:rsidR="00DE36E0" w:rsidRPr="00CC3D17">
        <w:rPr>
          <w:color w:val="2D3B45"/>
        </w:rPr>
        <w:t>218)</w:t>
      </w:r>
      <w:r w:rsidR="00DE36E0" w:rsidRPr="00CC3D17">
        <w:rPr>
          <w:color w:val="2D3B45"/>
        </w:rPr>
        <w:t>.</w:t>
      </w:r>
    </w:p>
    <w:p w14:paraId="3C581C8C" w14:textId="77777777" w:rsidR="005301C0" w:rsidRPr="00CC3D17" w:rsidRDefault="005301C0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4FCECD29" w14:textId="4DF4CB82" w:rsidR="005301C0" w:rsidRPr="00CC3D17" w:rsidRDefault="00967249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Selvom det kan se ut til at denne teorien fokuserer på å fange interessen til </w:t>
      </w:r>
      <w:r w:rsidR="00536150" w:rsidRPr="00CC3D17">
        <w:rPr>
          <w:color w:val="2D3B45"/>
        </w:rPr>
        <w:t>eleven heller enn å utfordre eleven, kan man argumentere for at det</w:t>
      </w:r>
      <w:r w:rsidR="00115186" w:rsidRPr="00CC3D17">
        <w:rPr>
          <w:color w:val="2D3B45"/>
        </w:rPr>
        <w:t>te</w:t>
      </w:r>
      <w:r w:rsidR="00536150" w:rsidRPr="00CC3D17">
        <w:rPr>
          <w:color w:val="2D3B45"/>
        </w:rPr>
        <w:t xml:space="preserve"> også er nødvendige for elevens danning</w:t>
      </w:r>
      <w:r w:rsidR="00325B43" w:rsidRPr="00CC3D17">
        <w:rPr>
          <w:color w:val="2D3B45"/>
        </w:rPr>
        <w:t xml:space="preserve">. I følge </w:t>
      </w:r>
      <w:proofErr w:type="spellStart"/>
      <w:r w:rsidR="00325B43" w:rsidRPr="00CC3D17">
        <w:rPr>
          <w:color w:val="2D3B45"/>
        </w:rPr>
        <w:t>Klafkis</w:t>
      </w:r>
      <w:proofErr w:type="spellEnd"/>
      <w:r w:rsidR="00325B43" w:rsidRPr="00CC3D17">
        <w:rPr>
          <w:color w:val="2D3B45"/>
        </w:rPr>
        <w:t xml:space="preserve"> teori om </w:t>
      </w:r>
      <w:proofErr w:type="spellStart"/>
      <w:r w:rsidR="0064142A" w:rsidRPr="00CC3D17">
        <w:rPr>
          <w:i/>
          <w:iCs/>
          <w:color w:val="2D3B45"/>
        </w:rPr>
        <w:t>kategorial</w:t>
      </w:r>
      <w:proofErr w:type="spellEnd"/>
      <w:r w:rsidR="0064142A" w:rsidRPr="00CC3D17">
        <w:rPr>
          <w:i/>
          <w:iCs/>
          <w:color w:val="2D3B45"/>
        </w:rPr>
        <w:t xml:space="preserve"> </w:t>
      </w:r>
      <w:r w:rsidR="00325B43" w:rsidRPr="00CC3D17">
        <w:rPr>
          <w:color w:val="2D3B45"/>
        </w:rPr>
        <w:t xml:space="preserve">danning </w:t>
      </w:r>
      <w:r w:rsidR="00A06E8F" w:rsidRPr="00CC3D17">
        <w:rPr>
          <w:color w:val="2D3B45"/>
        </w:rPr>
        <w:t xml:space="preserve">har danning to sider. På den ene siden må elevene åpne seg for innholdet, på den andre siden må innholdet åpne seg for elevene. </w:t>
      </w:r>
      <w:r w:rsidR="00671632" w:rsidRPr="00CC3D17">
        <w:rPr>
          <w:color w:val="2D3B45"/>
        </w:rPr>
        <w:t xml:space="preserve">Ved bruk av </w:t>
      </w:r>
      <w:r w:rsidR="00022DF7" w:rsidRPr="00CC3D17">
        <w:rPr>
          <w:color w:val="2D3B45"/>
        </w:rPr>
        <w:t>disse fem</w:t>
      </w:r>
      <w:r w:rsidR="008800B8" w:rsidRPr="00CC3D17">
        <w:rPr>
          <w:color w:val="2D3B45"/>
        </w:rPr>
        <w:t xml:space="preserve"> didaktiske</w:t>
      </w:r>
      <w:r w:rsidR="00022DF7" w:rsidRPr="00CC3D17">
        <w:rPr>
          <w:color w:val="2D3B45"/>
        </w:rPr>
        <w:t xml:space="preserve"> </w:t>
      </w:r>
      <w:proofErr w:type="spellStart"/>
      <w:r w:rsidR="00022DF7" w:rsidRPr="00CC3D17">
        <w:rPr>
          <w:color w:val="2D3B45"/>
        </w:rPr>
        <w:t>grunnspørsmålene</w:t>
      </w:r>
      <w:proofErr w:type="spellEnd"/>
      <w:r w:rsidR="00022DF7" w:rsidRPr="00CC3D17">
        <w:rPr>
          <w:color w:val="2D3B45"/>
        </w:rPr>
        <w:t xml:space="preserve"> kan man argumentere for at innholdet åpner seg for elevene, og gjør det lettere for elevens danning.</w:t>
      </w:r>
      <w:r w:rsidR="00E61638" w:rsidRPr="00CC3D17">
        <w:rPr>
          <w:color w:val="2D3B45"/>
        </w:rPr>
        <w:t xml:space="preserve"> </w:t>
      </w:r>
      <w:r w:rsidR="006414FC" w:rsidRPr="00CC3D17">
        <w:rPr>
          <w:color w:val="2D3B45"/>
        </w:rPr>
        <w:t xml:space="preserve">(Haslund, </w:t>
      </w:r>
      <w:r w:rsidR="00F97CEF" w:rsidRPr="00CC3D17">
        <w:rPr>
          <w:color w:val="2D3B45"/>
        </w:rPr>
        <w:t>2023, s.206)</w:t>
      </w:r>
    </w:p>
    <w:p w14:paraId="76D35B44" w14:textId="5CE68A6A" w:rsidR="00945246" w:rsidRPr="00CC3D17" w:rsidRDefault="00C420B2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 Når </w:t>
      </w:r>
      <w:r w:rsidR="00EA6794" w:rsidRPr="00CC3D17">
        <w:rPr>
          <w:color w:val="2D3B45"/>
        </w:rPr>
        <w:t>en</w:t>
      </w:r>
      <w:r w:rsidR="00220E7E" w:rsidRPr="00CC3D17">
        <w:rPr>
          <w:color w:val="2D3B45"/>
        </w:rPr>
        <w:t xml:space="preserve"> knytter innholdet </w:t>
      </w:r>
      <w:r w:rsidR="00A93FD3" w:rsidRPr="00CC3D17">
        <w:rPr>
          <w:color w:val="2D3B45"/>
        </w:rPr>
        <w:t xml:space="preserve">i undervisningen </w:t>
      </w:r>
      <w:r w:rsidR="00220E7E" w:rsidRPr="00CC3D17">
        <w:rPr>
          <w:color w:val="2D3B45"/>
        </w:rPr>
        <w:t>til tidligere kunnskap elevene har,</w:t>
      </w:r>
      <w:r w:rsidR="0018735E" w:rsidRPr="00CC3D17">
        <w:rPr>
          <w:color w:val="2D3B45"/>
        </w:rPr>
        <w:t xml:space="preserve"> eller gjør innholdet relevant for elevenes fremtid</w:t>
      </w:r>
      <w:r w:rsidR="002D57F1" w:rsidRPr="00CC3D17">
        <w:rPr>
          <w:color w:val="2D3B45"/>
        </w:rPr>
        <w:t>, deres interesser, og innholdet er strukturert på en slik måte at det er lett å forstå</w:t>
      </w:r>
      <w:r w:rsidR="001A77C0" w:rsidRPr="00CC3D17">
        <w:rPr>
          <w:color w:val="2D3B45"/>
        </w:rPr>
        <w:t xml:space="preserve">, vil elevene bli mer engasjerte og det vil bli lettere </w:t>
      </w:r>
      <w:r w:rsidR="008140E9" w:rsidRPr="00CC3D17">
        <w:rPr>
          <w:color w:val="2D3B45"/>
        </w:rPr>
        <w:t xml:space="preserve">for elevene å delta i undervisningen. Derfor </w:t>
      </w:r>
      <w:r w:rsidR="00E71F63" w:rsidRPr="00CC3D17">
        <w:rPr>
          <w:color w:val="2D3B45"/>
        </w:rPr>
        <w:t xml:space="preserve">er det mulig å tenke seg at </w:t>
      </w:r>
      <w:r w:rsidR="00CC2B8D" w:rsidRPr="00CC3D17">
        <w:rPr>
          <w:color w:val="2D3B45"/>
        </w:rPr>
        <w:t xml:space="preserve">disse fem didaktiske spørsmålene </w:t>
      </w:r>
      <w:r w:rsidR="00E71F63" w:rsidRPr="00CC3D17">
        <w:rPr>
          <w:color w:val="2D3B45"/>
        </w:rPr>
        <w:t xml:space="preserve">kan bidra til at fler elever velger å være på skolen heller enn å </w:t>
      </w:r>
      <w:r w:rsidR="00550D28" w:rsidRPr="00CC3D17">
        <w:rPr>
          <w:color w:val="2D3B45"/>
        </w:rPr>
        <w:t xml:space="preserve">dra hjem å gjøre mer spennende aktiviteter der, eller </w:t>
      </w:r>
      <w:r w:rsidR="00EC285D" w:rsidRPr="00CC3D17">
        <w:rPr>
          <w:color w:val="2D3B45"/>
        </w:rPr>
        <w:t>andre steder på skolen</w:t>
      </w:r>
      <w:r w:rsidR="00CC6BD6" w:rsidRPr="00CC3D17">
        <w:rPr>
          <w:color w:val="2D3B45"/>
        </w:rPr>
        <w:t xml:space="preserve"> (SFPU)</w:t>
      </w:r>
      <w:r w:rsidR="004E5DAF" w:rsidRPr="00CC3D17">
        <w:rPr>
          <w:color w:val="2D3B45"/>
        </w:rPr>
        <w:t xml:space="preserve">. </w:t>
      </w:r>
    </w:p>
    <w:p w14:paraId="2AA384A0" w14:textId="77777777" w:rsidR="00091462" w:rsidRPr="00CC3D17" w:rsidRDefault="00091462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132A01CB" w14:textId="091F2289" w:rsidR="00635DA6" w:rsidRPr="00CC3D17" w:rsidRDefault="00FC16C1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For å kunne få svar på om det er en </w:t>
      </w:r>
      <w:r w:rsidR="00DE1F6A" w:rsidRPr="00CC3D17">
        <w:rPr>
          <w:color w:val="2D3B45"/>
        </w:rPr>
        <w:t xml:space="preserve">reell </w:t>
      </w:r>
      <w:r w:rsidRPr="00CC3D17">
        <w:rPr>
          <w:color w:val="2D3B45"/>
        </w:rPr>
        <w:t xml:space="preserve">sammenheng mellom </w:t>
      </w:r>
      <w:r w:rsidR="00413C3F" w:rsidRPr="00CC3D17">
        <w:rPr>
          <w:color w:val="2D3B45"/>
        </w:rPr>
        <w:t xml:space="preserve">danning of fravær kunne det vært mulig </w:t>
      </w:r>
      <w:r w:rsidR="00A227A7" w:rsidRPr="00CC3D17">
        <w:rPr>
          <w:color w:val="2D3B45"/>
        </w:rPr>
        <w:t xml:space="preserve">å gått dypere inni teori rundt dette, studert </w:t>
      </w:r>
      <w:r w:rsidR="00256047" w:rsidRPr="00CC3D17">
        <w:rPr>
          <w:color w:val="2D3B45"/>
        </w:rPr>
        <w:t>elevers holdninger, moral og verdier, samt hvordan disse samsvarer med skolens forventninger</w:t>
      </w:r>
      <w:r w:rsidR="0013212F" w:rsidRPr="00CC3D17">
        <w:rPr>
          <w:color w:val="2D3B45"/>
        </w:rPr>
        <w:t xml:space="preserve"> av elevene. </w:t>
      </w:r>
    </w:p>
    <w:p w14:paraId="316E5858" w14:textId="77777777" w:rsidR="00AF2491" w:rsidRPr="00CC3D17" w:rsidRDefault="00AF2491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3DC64890" w14:textId="77777777" w:rsidR="00AF2491" w:rsidRPr="00CC3D17" w:rsidRDefault="00AF2491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46EDFC82" w14:textId="2B0272F6" w:rsidR="00E746DD" w:rsidRPr="00CC3D17" w:rsidRDefault="00E746DD" w:rsidP="00551EAB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73EDA975" w14:textId="77777777" w:rsidR="00B16260" w:rsidRPr="00CC3D17" w:rsidRDefault="00B16260" w:rsidP="00551EAB">
      <w:pPr>
        <w:spacing w:line="360" w:lineRule="auto"/>
        <w:rPr>
          <w:rFonts w:ascii="Times New Roman" w:hAnsi="Times New Roman" w:cs="Times New Roman"/>
        </w:rPr>
      </w:pPr>
    </w:p>
    <w:p w14:paraId="29273D3D" w14:textId="77777777" w:rsidR="00551EAB" w:rsidRDefault="00551EAB" w:rsidP="00551EAB">
      <w:pPr>
        <w:spacing w:line="360" w:lineRule="auto"/>
        <w:rPr>
          <w:rFonts w:ascii="Times New Roman" w:hAnsi="Times New Roman" w:cs="Times New Roman"/>
        </w:rPr>
      </w:pPr>
    </w:p>
    <w:p w14:paraId="7C770C22" w14:textId="77777777" w:rsidR="00551EAB" w:rsidRDefault="00551EAB" w:rsidP="00551EAB">
      <w:pPr>
        <w:spacing w:line="360" w:lineRule="auto"/>
        <w:rPr>
          <w:rFonts w:ascii="Times New Roman" w:hAnsi="Times New Roman" w:cs="Times New Roman"/>
        </w:rPr>
      </w:pPr>
    </w:p>
    <w:p w14:paraId="7F847A69" w14:textId="61650B80" w:rsidR="00E746DD" w:rsidRPr="00CC3D17" w:rsidRDefault="00E746DD" w:rsidP="00551EAB">
      <w:pPr>
        <w:spacing w:line="360" w:lineRule="auto"/>
        <w:rPr>
          <w:rFonts w:ascii="Times New Roman" w:hAnsi="Times New Roman" w:cs="Times New Roman"/>
        </w:rPr>
      </w:pPr>
      <w:r w:rsidRPr="00CC3D17">
        <w:rPr>
          <w:rFonts w:ascii="Times New Roman" w:hAnsi="Times New Roman" w:cs="Times New Roman"/>
        </w:rPr>
        <w:lastRenderedPageBreak/>
        <w:t>Kilder</w:t>
      </w:r>
      <w:r w:rsidR="00D10263" w:rsidRPr="00CC3D17">
        <w:rPr>
          <w:rFonts w:ascii="Times New Roman" w:hAnsi="Times New Roman" w:cs="Times New Roman"/>
        </w:rPr>
        <w:t xml:space="preserve"> </w:t>
      </w:r>
    </w:p>
    <w:p w14:paraId="3169F875" w14:textId="77777777" w:rsidR="003215C2" w:rsidRPr="00CC3D17" w:rsidRDefault="003215C2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Haslund, I. (2023) </w:t>
      </w:r>
      <w:r w:rsidRPr="00CC3D17">
        <w:rPr>
          <w:i/>
          <w:iCs/>
          <w:color w:val="2D3B45"/>
        </w:rPr>
        <w:t xml:space="preserve">Pedagogisk grunntenkning. Kunnskap, læring og danning i </w:t>
      </w:r>
      <w:proofErr w:type="spellStart"/>
      <w:r w:rsidRPr="00CC3D17">
        <w:rPr>
          <w:i/>
          <w:iCs/>
          <w:color w:val="2D3B45"/>
        </w:rPr>
        <w:t>lærerprofesjonen</w:t>
      </w:r>
      <w:proofErr w:type="spellEnd"/>
      <w:r w:rsidRPr="00CC3D17">
        <w:rPr>
          <w:i/>
          <w:iCs/>
          <w:color w:val="2D3B45"/>
        </w:rPr>
        <w:t xml:space="preserve">. </w:t>
      </w:r>
      <w:r w:rsidRPr="00CC3D17">
        <w:rPr>
          <w:color w:val="2D3B45"/>
        </w:rPr>
        <w:t>Cappelen Damm</w:t>
      </w:r>
    </w:p>
    <w:p w14:paraId="05C66B45" w14:textId="77777777" w:rsidR="003215C2" w:rsidRPr="00CC3D17" w:rsidRDefault="003215C2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  <w:r w:rsidRPr="00CC3D17">
        <w:rPr>
          <w:color w:val="2D3B45"/>
        </w:rPr>
        <w:t xml:space="preserve">Hogstad, K. (2022) </w:t>
      </w:r>
      <w:r w:rsidRPr="00CC3D17">
        <w:rPr>
          <w:i/>
          <w:iCs/>
          <w:color w:val="2D3B45"/>
        </w:rPr>
        <w:t xml:space="preserve">Dannelse i store norske leksikon. </w:t>
      </w:r>
      <w:r w:rsidRPr="00CC3D17">
        <w:rPr>
          <w:color w:val="2D3B45"/>
        </w:rPr>
        <w:t xml:space="preserve">Hentet 3. April. 2024 </w:t>
      </w:r>
      <w:hyperlink r:id="rId6" w:history="1">
        <w:r w:rsidRPr="00CC3D17">
          <w:rPr>
            <w:rStyle w:val="Hyperkobling"/>
          </w:rPr>
          <w:t>https://snl.no/dannelse</w:t>
        </w:r>
      </w:hyperlink>
      <w:r w:rsidRPr="00CC3D17">
        <w:rPr>
          <w:color w:val="2D3B45"/>
        </w:rPr>
        <w:t xml:space="preserve"> </w:t>
      </w:r>
    </w:p>
    <w:p w14:paraId="07D1794E" w14:textId="0193F779" w:rsidR="00AD5986" w:rsidRPr="00CC3D17" w:rsidRDefault="003215C2" w:rsidP="00551EAB">
      <w:pPr>
        <w:spacing w:line="360" w:lineRule="auto"/>
        <w:rPr>
          <w:rFonts w:ascii="Times New Roman" w:hAnsi="Times New Roman" w:cs="Times New Roman"/>
        </w:rPr>
      </w:pPr>
      <w:r w:rsidRPr="00CC3D17">
        <w:rPr>
          <w:rFonts w:ascii="Times New Roman" w:hAnsi="Times New Roman" w:cs="Times New Roman"/>
        </w:rPr>
        <w:t xml:space="preserve">SFPU- </w:t>
      </w:r>
      <w:hyperlink r:id="rId7" w:history="1">
        <w:r w:rsidRPr="00CC3D17">
          <w:rPr>
            <w:rStyle w:val="Hyperkobling"/>
            <w:rFonts w:ascii="Times New Roman" w:hAnsi="Times New Roman" w:cs="Times New Roman"/>
          </w:rPr>
          <w:t>https://usn.cloud.panopto.eu/Panopto/Pages/Viewer.aspx?id=bd15d111-c40d-4ebd-9ed0-b12400db41e6</w:t>
        </w:r>
      </w:hyperlink>
    </w:p>
    <w:p w14:paraId="5FD787A1" w14:textId="501C86BC" w:rsidR="00AD5986" w:rsidRPr="00CC3D17" w:rsidRDefault="00AD5986" w:rsidP="00551EAB">
      <w:pPr>
        <w:pStyle w:val="NormalWeb"/>
        <w:spacing w:before="180" w:beforeAutospacing="0" w:after="180" w:afterAutospacing="0" w:line="360" w:lineRule="auto"/>
        <w:rPr>
          <w:i/>
          <w:iCs/>
          <w:color w:val="2D3B45"/>
        </w:rPr>
      </w:pPr>
      <w:r w:rsidRPr="00CC3D17">
        <w:rPr>
          <w:color w:val="2D3B45"/>
        </w:rPr>
        <w:t>Utdanningsdirektoratet</w:t>
      </w:r>
      <w:r w:rsidR="002D003F" w:rsidRPr="00CC3D17">
        <w:rPr>
          <w:color w:val="2D3B45"/>
        </w:rPr>
        <w:t>.</w:t>
      </w:r>
      <w:r w:rsidRPr="00CC3D17">
        <w:rPr>
          <w:color w:val="2D3B45"/>
        </w:rPr>
        <w:t xml:space="preserve"> (2020) Overordnet del- </w:t>
      </w:r>
      <w:r w:rsidRPr="00CC3D17">
        <w:rPr>
          <w:i/>
          <w:iCs/>
          <w:color w:val="2D3B45"/>
        </w:rPr>
        <w:t xml:space="preserve">Prinsipper for læring, utvikling og danning </w:t>
      </w:r>
      <w:hyperlink r:id="rId8" w:history="1">
        <w:r w:rsidRPr="00CC3D17">
          <w:rPr>
            <w:rStyle w:val="Hyperkobling"/>
            <w:i/>
            <w:iCs/>
          </w:rPr>
          <w:t>https://www.udir.no/lk20/overordnet-del/prinsipper-for-laring-utvikling-og-danning/?lang=nob</w:t>
        </w:r>
      </w:hyperlink>
      <w:r w:rsidRPr="00CC3D17">
        <w:rPr>
          <w:i/>
          <w:iCs/>
          <w:color w:val="2D3B45"/>
        </w:rPr>
        <w:t xml:space="preserve"> </w:t>
      </w:r>
    </w:p>
    <w:p w14:paraId="5618EF8E" w14:textId="77777777" w:rsidR="007964F4" w:rsidRPr="00CC3D17" w:rsidRDefault="007964F4" w:rsidP="00551EAB">
      <w:pPr>
        <w:pStyle w:val="NormalWeb"/>
        <w:spacing w:before="180" w:beforeAutospacing="0" w:after="180" w:afterAutospacing="0" w:line="360" w:lineRule="auto"/>
        <w:rPr>
          <w:color w:val="2D3B45"/>
        </w:rPr>
      </w:pPr>
    </w:p>
    <w:p w14:paraId="1F3C8661" w14:textId="77777777" w:rsidR="003215C2" w:rsidRPr="00CC3D17" w:rsidRDefault="003215C2" w:rsidP="00551EAB">
      <w:pPr>
        <w:spacing w:line="360" w:lineRule="auto"/>
        <w:rPr>
          <w:rFonts w:ascii="Times New Roman" w:hAnsi="Times New Roman" w:cs="Times New Roman"/>
        </w:rPr>
      </w:pPr>
    </w:p>
    <w:sectPr w:rsidR="003215C2" w:rsidRPr="00CC3D1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DAD0" w14:textId="77777777" w:rsidR="00551EAB" w:rsidRDefault="00551EAB" w:rsidP="00551EAB">
      <w:pPr>
        <w:spacing w:after="0" w:line="240" w:lineRule="auto"/>
      </w:pPr>
      <w:r>
        <w:separator/>
      </w:r>
    </w:p>
  </w:endnote>
  <w:endnote w:type="continuationSeparator" w:id="0">
    <w:p w14:paraId="72B33FBE" w14:textId="77777777" w:rsidR="00551EAB" w:rsidRDefault="00551EAB" w:rsidP="0055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494081690"/>
      <w:docPartObj>
        <w:docPartGallery w:val="Page Numbers (Bottom of Page)"/>
        <w:docPartUnique/>
      </w:docPartObj>
    </w:sdtPr>
    <w:sdtContent>
      <w:p w14:paraId="39D18FCD" w14:textId="3CE094D1" w:rsidR="00706052" w:rsidRDefault="00706052" w:rsidP="006B4921">
        <w:pPr>
          <w:pStyle w:val="Bunn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812C5B4" w14:textId="77777777" w:rsidR="00706052" w:rsidRDefault="00706052" w:rsidP="00706052">
    <w:pPr>
      <w:pStyle w:val="Bunn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809746322"/>
      <w:docPartObj>
        <w:docPartGallery w:val="Page Numbers (Bottom of Page)"/>
        <w:docPartUnique/>
      </w:docPartObj>
    </w:sdtPr>
    <w:sdtContent>
      <w:p w14:paraId="2E6133DE" w14:textId="0A088134" w:rsidR="00706052" w:rsidRDefault="00706052" w:rsidP="006B4921">
        <w:pPr>
          <w:pStyle w:val="Bunn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E1E67D7" w14:textId="77777777" w:rsidR="00706052" w:rsidRDefault="00706052" w:rsidP="00706052">
    <w:pPr>
      <w:pStyle w:val="Bunn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C874" w14:textId="77777777" w:rsidR="00551EAB" w:rsidRDefault="00551EAB" w:rsidP="00551EAB">
      <w:pPr>
        <w:spacing w:after="0" w:line="240" w:lineRule="auto"/>
      </w:pPr>
      <w:r>
        <w:separator/>
      </w:r>
    </w:p>
  </w:footnote>
  <w:footnote w:type="continuationSeparator" w:id="0">
    <w:p w14:paraId="43A0509C" w14:textId="77777777" w:rsidR="00551EAB" w:rsidRDefault="00551EAB" w:rsidP="0055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E003" w14:textId="65A4E4B0" w:rsidR="00551EAB" w:rsidRDefault="00551EAB">
    <w:pPr>
      <w:pStyle w:val="Topptekst"/>
    </w:pPr>
    <w:r>
      <w:t>Arbeidskrav Pel 4                                Isak Tjernsbekk.                             09.04.2024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F"/>
    <w:rsid w:val="00022DF7"/>
    <w:rsid w:val="000243B7"/>
    <w:rsid w:val="000265DC"/>
    <w:rsid w:val="00032D8C"/>
    <w:rsid w:val="0003473E"/>
    <w:rsid w:val="00053AF6"/>
    <w:rsid w:val="000540B5"/>
    <w:rsid w:val="0006177B"/>
    <w:rsid w:val="000638C3"/>
    <w:rsid w:val="00066C0C"/>
    <w:rsid w:val="000754BD"/>
    <w:rsid w:val="000765A1"/>
    <w:rsid w:val="000767D7"/>
    <w:rsid w:val="000822BE"/>
    <w:rsid w:val="00082B09"/>
    <w:rsid w:val="00086EDE"/>
    <w:rsid w:val="00091462"/>
    <w:rsid w:val="000B2843"/>
    <w:rsid w:val="000B2D11"/>
    <w:rsid w:val="000B30A2"/>
    <w:rsid w:val="000B656A"/>
    <w:rsid w:val="000E5869"/>
    <w:rsid w:val="000E7187"/>
    <w:rsid w:val="0010501E"/>
    <w:rsid w:val="00115186"/>
    <w:rsid w:val="00121203"/>
    <w:rsid w:val="00123A52"/>
    <w:rsid w:val="00131716"/>
    <w:rsid w:val="0013212F"/>
    <w:rsid w:val="00134290"/>
    <w:rsid w:val="00140D41"/>
    <w:rsid w:val="00176B31"/>
    <w:rsid w:val="001813ED"/>
    <w:rsid w:val="0018735E"/>
    <w:rsid w:val="0019314A"/>
    <w:rsid w:val="00196C9E"/>
    <w:rsid w:val="001A77C0"/>
    <w:rsid w:val="001B2991"/>
    <w:rsid w:val="001B3077"/>
    <w:rsid w:val="001B76FB"/>
    <w:rsid w:val="001C6F7A"/>
    <w:rsid w:val="00220342"/>
    <w:rsid w:val="00220E7E"/>
    <w:rsid w:val="00231AA4"/>
    <w:rsid w:val="00234FBE"/>
    <w:rsid w:val="00254FD6"/>
    <w:rsid w:val="00256047"/>
    <w:rsid w:val="00276230"/>
    <w:rsid w:val="002762EC"/>
    <w:rsid w:val="002A5390"/>
    <w:rsid w:val="002B0E3F"/>
    <w:rsid w:val="002B2086"/>
    <w:rsid w:val="002B2E31"/>
    <w:rsid w:val="002B4404"/>
    <w:rsid w:val="002B6031"/>
    <w:rsid w:val="002B782E"/>
    <w:rsid w:val="002C29F0"/>
    <w:rsid w:val="002D003F"/>
    <w:rsid w:val="002D1C2E"/>
    <w:rsid w:val="002D57F1"/>
    <w:rsid w:val="002E07AE"/>
    <w:rsid w:val="00310B0F"/>
    <w:rsid w:val="00320307"/>
    <w:rsid w:val="003215C2"/>
    <w:rsid w:val="00325B43"/>
    <w:rsid w:val="00334FA5"/>
    <w:rsid w:val="00346D29"/>
    <w:rsid w:val="003500E3"/>
    <w:rsid w:val="00354006"/>
    <w:rsid w:val="00354F82"/>
    <w:rsid w:val="003700AE"/>
    <w:rsid w:val="0037085A"/>
    <w:rsid w:val="00372E1C"/>
    <w:rsid w:val="00384C6F"/>
    <w:rsid w:val="003957A8"/>
    <w:rsid w:val="003A15D5"/>
    <w:rsid w:val="003A61D0"/>
    <w:rsid w:val="003E572D"/>
    <w:rsid w:val="003F001A"/>
    <w:rsid w:val="003F5C22"/>
    <w:rsid w:val="00406CD0"/>
    <w:rsid w:val="00410218"/>
    <w:rsid w:val="004103A1"/>
    <w:rsid w:val="00413C3F"/>
    <w:rsid w:val="00433ABF"/>
    <w:rsid w:val="00444130"/>
    <w:rsid w:val="004529EA"/>
    <w:rsid w:val="00461B86"/>
    <w:rsid w:val="004736DD"/>
    <w:rsid w:val="00475E4A"/>
    <w:rsid w:val="004847C1"/>
    <w:rsid w:val="004904D8"/>
    <w:rsid w:val="004906C3"/>
    <w:rsid w:val="004A6C7B"/>
    <w:rsid w:val="004B4472"/>
    <w:rsid w:val="004B463C"/>
    <w:rsid w:val="004E0003"/>
    <w:rsid w:val="004E5C41"/>
    <w:rsid w:val="004E5DAF"/>
    <w:rsid w:val="004F7F30"/>
    <w:rsid w:val="00503D17"/>
    <w:rsid w:val="0050413A"/>
    <w:rsid w:val="005064A8"/>
    <w:rsid w:val="0051721B"/>
    <w:rsid w:val="005247C6"/>
    <w:rsid w:val="005256A2"/>
    <w:rsid w:val="005301C0"/>
    <w:rsid w:val="0053341A"/>
    <w:rsid w:val="00536150"/>
    <w:rsid w:val="00537262"/>
    <w:rsid w:val="00547A9C"/>
    <w:rsid w:val="00550D28"/>
    <w:rsid w:val="00551EAB"/>
    <w:rsid w:val="00556924"/>
    <w:rsid w:val="00567510"/>
    <w:rsid w:val="00595D2E"/>
    <w:rsid w:val="005A3358"/>
    <w:rsid w:val="005B1384"/>
    <w:rsid w:val="005B6647"/>
    <w:rsid w:val="005D407B"/>
    <w:rsid w:val="005E47AE"/>
    <w:rsid w:val="005F6504"/>
    <w:rsid w:val="00622795"/>
    <w:rsid w:val="00635DA6"/>
    <w:rsid w:val="00641214"/>
    <w:rsid w:val="0064142A"/>
    <w:rsid w:val="006414FC"/>
    <w:rsid w:val="00657EAC"/>
    <w:rsid w:val="00671632"/>
    <w:rsid w:val="0067353F"/>
    <w:rsid w:val="006760DF"/>
    <w:rsid w:val="0069640C"/>
    <w:rsid w:val="006A766A"/>
    <w:rsid w:val="006C4EAA"/>
    <w:rsid w:val="006F4F99"/>
    <w:rsid w:val="006F69E5"/>
    <w:rsid w:val="00703F26"/>
    <w:rsid w:val="00706052"/>
    <w:rsid w:val="00724040"/>
    <w:rsid w:val="007471FE"/>
    <w:rsid w:val="00766620"/>
    <w:rsid w:val="00772367"/>
    <w:rsid w:val="00773E99"/>
    <w:rsid w:val="00782055"/>
    <w:rsid w:val="00791A2E"/>
    <w:rsid w:val="007964F4"/>
    <w:rsid w:val="00797F19"/>
    <w:rsid w:val="007A1EA2"/>
    <w:rsid w:val="007A3AE5"/>
    <w:rsid w:val="007B2906"/>
    <w:rsid w:val="007C00DA"/>
    <w:rsid w:val="007D2310"/>
    <w:rsid w:val="007D4863"/>
    <w:rsid w:val="007D4B35"/>
    <w:rsid w:val="007D7AC5"/>
    <w:rsid w:val="007E4C7C"/>
    <w:rsid w:val="00800076"/>
    <w:rsid w:val="008140E9"/>
    <w:rsid w:val="00826FC8"/>
    <w:rsid w:val="00827223"/>
    <w:rsid w:val="00830CE1"/>
    <w:rsid w:val="00837861"/>
    <w:rsid w:val="00841C6E"/>
    <w:rsid w:val="00843C96"/>
    <w:rsid w:val="0085083C"/>
    <w:rsid w:val="008519D8"/>
    <w:rsid w:val="00852503"/>
    <w:rsid w:val="00857CB9"/>
    <w:rsid w:val="00860301"/>
    <w:rsid w:val="008678B9"/>
    <w:rsid w:val="008800B8"/>
    <w:rsid w:val="00884CC4"/>
    <w:rsid w:val="008915F8"/>
    <w:rsid w:val="008D4C81"/>
    <w:rsid w:val="008E1540"/>
    <w:rsid w:val="008E3F4F"/>
    <w:rsid w:val="00900AEE"/>
    <w:rsid w:val="00917854"/>
    <w:rsid w:val="00937FB7"/>
    <w:rsid w:val="00945246"/>
    <w:rsid w:val="00955723"/>
    <w:rsid w:val="00967249"/>
    <w:rsid w:val="00974506"/>
    <w:rsid w:val="00975830"/>
    <w:rsid w:val="0098188F"/>
    <w:rsid w:val="009829A9"/>
    <w:rsid w:val="009925D1"/>
    <w:rsid w:val="009A5966"/>
    <w:rsid w:val="009B4E4B"/>
    <w:rsid w:val="009B5E27"/>
    <w:rsid w:val="009B6A50"/>
    <w:rsid w:val="009C2CCE"/>
    <w:rsid w:val="009D2EAE"/>
    <w:rsid w:val="009D31EC"/>
    <w:rsid w:val="009D5BDC"/>
    <w:rsid w:val="009D70BE"/>
    <w:rsid w:val="00A06E8F"/>
    <w:rsid w:val="00A13FCA"/>
    <w:rsid w:val="00A227A7"/>
    <w:rsid w:val="00A47892"/>
    <w:rsid w:val="00A64BC8"/>
    <w:rsid w:val="00A92694"/>
    <w:rsid w:val="00A93691"/>
    <w:rsid w:val="00A93FD3"/>
    <w:rsid w:val="00A9737C"/>
    <w:rsid w:val="00AA786B"/>
    <w:rsid w:val="00AB0259"/>
    <w:rsid w:val="00AD21B8"/>
    <w:rsid w:val="00AD2E02"/>
    <w:rsid w:val="00AD5986"/>
    <w:rsid w:val="00AE7FC2"/>
    <w:rsid w:val="00AF2491"/>
    <w:rsid w:val="00AF5564"/>
    <w:rsid w:val="00B01736"/>
    <w:rsid w:val="00B16260"/>
    <w:rsid w:val="00B266D7"/>
    <w:rsid w:val="00B408F1"/>
    <w:rsid w:val="00B51000"/>
    <w:rsid w:val="00B540D8"/>
    <w:rsid w:val="00B91DFF"/>
    <w:rsid w:val="00B9341D"/>
    <w:rsid w:val="00BA1789"/>
    <w:rsid w:val="00BB0785"/>
    <w:rsid w:val="00BB0CC7"/>
    <w:rsid w:val="00BB0FA2"/>
    <w:rsid w:val="00BC6A1A"/>
    <w:rsid w:val="00BD60A4"/>
    <w:rsid w:val="00BD6291"/>
    <w:rsid w:val="00BE0CC3"/>
    <w:rsid w:val="00BE3A46"/>
    <w:rsid w:val="00BF15BE"/>
    <w:rsid w:val="00BF3D76"/>
    <w:rsid w:val="00BF5473"/>
    <w:rsid w:val="00C00C8C"/>
    <w:rsid w:val="00C171A3"/>
    <w:rsid w:val="00C25304"/>
    <w:rsid w:val="00C420B2"/>
    <w:rsid w:val="00C5140C"/>
    <w:rsid w:val="00C53B61"/>
    <w:rsid w:val="00C558EE"/>
    <w:rsid w:val="00C608DF"/>
    <w:rsid w:val="00C77467"/>
    <w:rsid w:val="00C93DB4"/>
    <w:rsid w:val="00C96DFB"/>
    <w:rsid w:val="00CA0686"/>
    <w:rsid w:val="00CA126B"/>
    <w:rsid w:val="00CB6ADB"/>
    <w:rsid w:val="00CC2B8D"/>
    <w:rsid w:val="00CC3D17"/>
    <w:rsid w:val="00CC6BD6"/>
    <w:rsid w:val="00CD5586"/>
    <w:rsid w:val="00CE682D"/>
    <w:rsid w:val="00D10263"/>
    <w:rsid w:val="00D3234A"/>
    <w:rsid w:val="00D332EB"/>
    <w:rsid w:val="00D468E2"/>
    <w:rsid w:val="00D617B2"/>
    <w:rsid w:val="00D71F42"/>
    <w:rsid w:val="00D758D5"/>
    <w:rsid w:val="00DA1D25"/>
    <w:rsid w:val="00DA6D16"/>
    <w:rsid w:val="00DC3E6F"/>
    <w:rsid w:val="00DC7020"/>
    <w:rsid w:val="00DD2342"/>
    <w:rsid w:val="00DE1F6A"/>
    <w:rsid w:val="00DE36E0"/>
    <w:rsid w:val="00DE3F84"/>
    <w:rsid w:val="00DE4F00"/>
    <w:rsid w:val="00DF4B45"/>
    <w:rsid w:val="00DF74A7"/>
    <w:rsid w:val="00E00FC3"/>
    <w:rsid w:val="00E16FEE"/>
    <w:rsid w:val="00E172B3"/>
    <w:rsid w:val="00E31757"/>
    <w:rsid w:val="00E35C79"/>
    <w:rsid w:val="00E47860"/>
    <w:rsid w:val="00E51FE0"/>
    <w:rsid w:val="00E61638"/>
    <w:rsid w:val="00E653C4"/>
    <w:rsid w:val="00E71E4D"/>
    <w:rsid w:val="00E71F63"/>
    <w:rsid w:val="00E726BE"/>
    <w:rsid w:val="00E746DD"/>
    <w:rsid w:val="00E91D4B"/>
    <w:rsid w:val="00E97F2E"/>
    <w:rsid w:val="00EA199D"/>
    <w:rsid w:val="00EA29A4"/>
    <w:rsid w:val="00EA624D"/>
    <w:rsid w:val="00EA6794"/>
    <w:rsid w:val="00EC285D"/>
    <w:rsid w:val="00F00F98"/>
    <w:rsid w:val="00F21B5F"/>
    <w:rsid w:val="00F345EF"/>
    <w:rsid w:val="00F45507"/>
    <w:rsid w:val="00F60338"/>
    <w:rsid w:val="00F671E0"/>
    <w:rsid w:val="00F827D7"/>
    <w:rsid w:val="00F974E4"/>
    <w:rsid w:val="00F97CDB"/>
    <w:rsid w:val="00F97CEF"/>
    <w:rsid w:val="00FB33C3"/>
    <w:rsid w:val="00FB5B48"/>
    <w:rsid w:val="00FC101C"/>
    <w:rsid w:val="00FC16C1"/>
    <w:rsid w:val="00FC3933"/>
    <w:rsid w:val="00FC71EC"/>
    <w:rsid w:val="00FC7B86"/>
    <w:rsid w:val="00FD06CB"/>
    <w:rsid w:val="00FD2D15"/>
    <w:rsid w:val="00FE2E35"/>
    <w:rsid w:val="00FE309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6863F"/>
  <w15:chartTrackingRefBased/>
  <w15:docId w15:val="{0979C84A-88DA-B040-B892-A3A2FAC9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B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B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B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B0E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B0E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B0E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B0E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B0E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B0E3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B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B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B0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B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B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B0E3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B0E3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B0E3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B0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B0E3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B0E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B299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erk">
    <w:name w:val="Strong"/>
    <w:basedOn w:val="Standardskriftforavsnitt"/>
    <w:uiPriority w:val="22"/>
    <w:qFormat/>
    <w:rsid w:val="001B2991"/>
    <w:rPr>
      <w:b/>
      <w:bCs/>
    </w:rPr>
  </w:style>
  <w:style w:type="character" w:customStyle="1" w:styleId="apple-converted-space">
    <w:name w:val="apple-converted-space"/>
    <w:basedOn w:val="Standardskriftforavsnitt"/>
    <w:rsid w:val="001B2991"/>
  </w:style>
  <w:style w:type="character" w:styleId="Hyperkobling">
    <w:name w:val="Hyperlink"/>
    <w:basedOn w:val="Standardskriftforavsnitt"/>
    <w:uiPriority w:val="99"/>
    <w:unhideWhenUsed/>
    <w:rsid w:val="001B2991"/>
    <w:rPr>
      <w:color w:val="0000FF"/>
      <w:u w:val="single"/>
    </w:rPr>
  </w:style>
  <w:style w:type="character" w:customStyle="1" w:styleId="screenreader-only">
    <w:name w:val="screenreader-only"/>
    <w:basedOn w:val="Standardskriftforavsnitt"/>
    <w:rsid w:val="001B2991"/>
  </w:style>
  <w:style w:type="character" w:styleId="Ulstomtale">
    <w:name w:val="Unresolved Mention"/>
    <w:basedOn w:val="Standardskriftforavsnitt"/>
    <w:uiPriority w:val="99"/>
    <w:semiHidden/>
    <w:unhideWhenUsed/>
    <w:rsid w:val="00AD5986"/>
    <w:rPr>
      <w:color w:val="605E5C"/>
      <w:shd w:val="clear" w:color="auto" w:fill="E1DFDD"/>
    </w:rPr>
  </w:style>
  <w:style w:type="character" w:customStyle="1" w:styleId="js-current-date">
    <w:name w:val="js-current-date"/>
    <w:basedOn w:val="Standardskriftforavsnitt"/>
    <w:rsid w:val="005064A8"/>
  </w:style>
  <w:style w:type="paragraph" w:styleId="Topptekst">
    <w:name w:val="header"/>
    <w:basedOn w:val="Normal"/>
    <w:link w:val="TopptekstTegn"/>
    <w:uiPriority w:val="99"/>
    <w:unhideWhenUsed/>
    <w:rsid w:val="0055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1EAB"/>
  </w:style>
  <w:style w:type="paragraph" w:styleId="Bunntekst">
    <w:name w:val="footer"/>
    <w:basedOn w:val="Normal"/>
    <w:link w:val="BunntekstTegn"/>
    <w:uiPriority w:val="99"/>
    <w:unhideWhenUsed/>
    <w:rsid w:val="0055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1EAB"/>
  </w:style>
  <w:style w:type="character" w:styleId="Sidetall">
    <w:name w:val="page number"/>
    <w:basedOn w:val="Standardskriftforavsnitt"/>
    <w:uiPriority w:val="99"/>
    <w:semiHidden/>
    <w:unhideWhenUsed/>
    <w:rsid w:val="0070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lk20/overordnet-del/prinsipper-for-laring-utvikling-og-danning/?lang=no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n.cloud.panopto.eu/Panopto/Pages/Viewer.aspx?id=bd15d111-c40d-4ebd-9ed0-b12400db41e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nl.no/dannels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Anders August Tjernsbekk</dc:creator>
  <cp:keywords/>
  <dc:description/>
  <cp:lastModifiedBy>Isak Anders August Tjernsbekk</cp:lastModifiedBy>
  <cp:revision>2</cp:revision>
  <dcterms:created xsi:type="dcterms:W3CDTF">2024-04-09T11:42:00Z</dcterms:created>
  <dcterms:modified xsi:type="dcterms:W3CDTF">2024-04-09T11:42:00Z</dcterms:modified>
</cp:coreProperties>
</file>