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05" w:rsidRDefault="009A3805">
      <w:pPr>
        <w:pStyle w:val="ParaAttribute0"/>
        <w:spacing w:line="313" w:lineRule="auto"/>
        <w:rPr>
          <w:rFonts w:eastAsia="Times New Roman"/>
        </w:rPr>
      </w:pPr>
      <w:bookmarkStart w:id="0" w:name="_GoBack"/>
      <w:bookmarkEnd w:id="0"/>
    </w:p>
    <w:p w:rsidR="009A3805" w:rsidRDefault="00DD19A2">
      <w:pPr>
        <w:pStyle w:val="ParaAttribute0"/>
        <w:spacing w:line="313" w:lineRule="auto"/>
        <w:rPr>
          <w:rFonts w:eastAsia="Times New Roman"/>
        </w:rPr>
      </w:pPr>
      <w:r>
        <w:rPr>
          <w:rStyle w:val="CharAttribute0"/>
          <w:rFonts w:eastAsia="Batang"/>
        </w:rPr>
        <w:t>Reisebrev nr 3</w:t>
      </w:r>
    </w:p>
    <w:p w:rsidR="009A3805" w:rsidRDefault="009A3805">
      <w:pPr>
        <w:pStyle w:val="ParaAttribute0"/>
        <w:spacing w:line="313" w:lineRule="auto"/>
        <w:rPr>
          <w:rFonts w:eastAsia="Times New Roman"/>
        </w:rPr>
      </w:pPr>
    </w:p>
    <w:p w:rsidR="009A3805" w:rsidRDefault="00DD19A2">
      <w:pPr>
        <w:pStyle w:val="ParaAttribute0"/>
        <w:spacing w:line="313" w:lineRule="auto"/>
        <w:rPr>
          <w:rFonts w:eastAsia="Times New Roman"/>
        </w:rPr>
      </w:pPr>
      <w:r>
        <w:rPr>
          <w:rStyle w:val="CharAttribute0"/>
          <w:rFonts w:eastAsia="Batang"/>
        </w:rPr>
        <w:t>Jeg er sekondert fra NORCAP til UNICEF i Ukraina som Education Expert i forbindelse med krigen som så langt har ført til 450.000 internt fordrevne i Ukraina og ytterligere over en halv million flyktninger i Russland.</w:t>
      </w:r>
    </w:p>
    <w:p w:rsidR="009A3805" w:rsidRDefault="009A3805">
      <w:pPr>
        <w:pStyle w:val="ParaAttribute0"/>
        <w:spacing w:line="313" w:lineRule="auto"/>
        <w:rPr>
          <w:rFonts w:eastAsia="Times New Roman"/>
        </w:rPr>
      </w:pPr>
    </w:p>
    <w:p w:rsidR="009A3805" w:rsidRDefault="00DD19A2">
      <w:pPr>
        <w:pStyle w:val="ParaAttribute0"/>
        <w:spacing w:line="313" w:lineRule="auto"/>
        <w:rPr>
          <w:rFonts w:eastAsia="Times New Roman"/>
        </w:rPr>
      </w:pPr>
      <w:r>
        <w:rPr>
          <w:rStyle w:val="CharAttribute0"/>
          <w:rFonts w:eastAsia="Batang"/>
        </w:rPr>
        <w:t>En ting er konflikten som sådan, en annen ting er å jobbe for FN. Men hva innebærer egentlig det?</w:t>
      </w:r>
    </w:p>
    <w:p w:rsidR="009A3805" w:rsidRDefault="009A3805">
      <w:pPr>
        <w:pStyle w:val="ParaAttribute0"/>
        <w:spacing w:line="313" w:lineRule="auto"/>
        <w:rPr>
          <w:rFonts w:eastAsia="Times New Roman"/>
        </w:rPr>
      </w:pPr>
    </w:p>
    <w:p w:rsidR="009A3805" w:rsidRDefault="00DD19A2">
      <w:pPr>
        <w:pStyle w:val="ParaAttribute0"/>
        <w:spacing w:line="313" w:lineRule="auto"/>
        <w:rPr>
          <w:rFonts w:eastAsia="Times New Roman"/>
        </w:rPr>
      </w:pPr>
      <w:r>
        <w:rPr>
          <w:rStyle w:val="CharAttribute0"/>
          <w:rFonts w:eastAsia="Batang"/>
        </w:rPr>
        <w:t>For de fleste vil det vel virke litt 'eksotisk'. Det var det ihvertfall for meg da jeg første gang skulle være sekondert.</w:t>
      </w:r>
    </w:p>
    <w:p w:rsidR="009A3805" w:rsidRDefault="00DD19A2">
      <w:pPr>
        <w:pStyle w:val="ParaAttribute0"/>
        <w:spacing w:line="313" w:lineRule="auto"/>
        <w:rPr>
          <w:rFonts w:eastAsia="Times New Roman"/>
        </w:rPr>
      </w:pPr>
      <w:r>
        <w:rPr>
          <w:rStyle w:val="CharAttribute0"/>
          <w:rFonts w:eastAsia="Batang"/>
        </w:rPr>
        <w:t>Men nå jeg vil heller betegne det s</w:t>
      </w:r>
      <w:r>
        <w:rPr>
          <w:rStyle w:val="CharAttribute0"/>
          <w:rFonts w:eastAsia="Batang"/>
        </w:rPr>
        <w:t>om litt kaotisk. Og stressende. Men på en meget dynamisk og givende måte.</w:t>
      </w:r>
    </w:p>
    <w:p w:rsidR="009A3805" w:rsidRDefault="00DD19A2">
      <w:pPr>
        <w:pStyle w:val="ParaAttribute0"/>
        <w:spacing w:line="313" w:lineRule="auto"/>
        <w:rPr>
          <w:rFonts w:eastAsia="Times New Roman"/>
        </w:rPr>
      </w:pPr>
      <w:r>
        <w:rPr>
          <w:rStyle w:val="CharAttribute0"/>
          <w:rFonts w:eastAsia="Batang"/>
        </w:rPr>
        <w:t>Egentlig er FN-kontoerer og hele organisasjonen en opplevelse, på godt og vondt.</w:t>
      </w:r>
    </w:p>
    <w:p w:rsidR="009A3805" w:rsidRDefault="00DD19A2">
      <w:pPr>
        <w:pStyle w:val="ParaAttribute0"/>
        <w:spacing w:line="313" w:lineRule="auto"/>
        <w:rPr>
          <w:rFonts w:eastAsia="Times New Roman"/>
        </w:rPr>
      </w:pPr>
      <w:r>
        <w:rPr>
          <w:rStyle w:val="CharAttribute0"/>
          <w:rFonts w:eastAsia="Batang"/>
        </w:rPr>
        <w:t>Det å jobbe der er virkelig en øvelse i 'flerkulturell forståelse'. Dvs det er flerkulturelt og det e</w:t>
      </w:r>
      <w:r>
        <w:rPr>
          <w:rStyle w:val="CharAttribute0"/>
          <w:rFonts w:eastAsia="Batang"/>
        </w:rPr>
        <w:t>r en øvelse i 'forståelse' på flere måter..</w:t>
      </w:r>
    </w:p>
    <w:p w:rsidR="009A3805" w:rsidRDefault="00DD19A2">
      <w:pPr>
        <w:pStyle w:val="ParaAttribute0"/>
        <w:spacing w:line="313" w:lineRule="auto"/>
        <w:rPr>
          <w:rFonts w:eastAsia="Times New Roman"/>
        </w:rPr>
      </w:pPr>
      <w:r>
        <w:rPr>
          <w:rStyle w:val="CharAttribute0"/>
          <w:rFonts w:eastAsia="Batang"/>
        </w:rPr>
        <w:t>Hjemme har de fleste miljøer sin egen sjargon eller kultur, som gjerne er litt intern.</w:t>
      </w:r>
    </w:p>
    <w:p w:rsidR="009A3805" w:rsidRDefault="00DD19A2">
      <w:pPr>
        <w:pStyle w:val="ParaAttribute0"/>
        <w:spacing w:line="313" w:lineRule="auto"/>
        <w:rPr>
          <w:rFonts w:eastAsia="Times New Roman"/>
        </w:rPr>
      </w:pPr>
      <w:r>
        <w:rPr>
          <w:rStyle w:val="CharAttribute0"/>
          <w:rFonts w:eastAsia="Batang"/>
        </w:rPr>
        <w:t>Det har  FN også. Bare mye værre enn i det 'normale' samfunn. Du må nesten være født og oppvokst i det for å forstå terminolo</w:t>
      </w:r>
      <w:r>
        <w:rPr>
          <w:rStyle w:val="CharAttribute0"/>
          <w:rFonts w:eastAsia="Batang"/>
        </w:rPr>
        <w:t>gien.</w:t>
      </w:r>
    </w:p>
    <w:p w:rsidR="009A3805" w:rsidRDefault="00DD19A2">
      <w:pPr>
        <w:pStyle w:val="ParaAttribute0"/>
        <w:spacing w:line="313" w:lineRule="auto"/>
        <w:rPr>
          <w:rFonts w:eastAsia="Times New Roman"/>
        </w:rPr>
      </w:pPr>
      <w:r>
        <w:rPr>
          <w:rStyle w:val="CharAttribute0"/>
          <w:rFonts w:eastAsia="Batang"/>
        </w:rPr>
        <w:t>Forsøk f, eks, å forstå en mail som omtrent ut slik:</w:t>
      </w:r>
    </w:p>
    <w:p w:rsidR="009A3805" w:rsidRDefault="00DD19A2">
      <w:pPr>
        <w:pStyle w:val="ParaAttribute0"/>
        <w:spacing w:line="313" w:lineRule="auto"/>
        <w:rPr>
          <w:rFonts w:eastAsia="Times New Roman"/>
        </w:rPr>
      </w:pPr>
      <w:r>
        <w:rPr>
          <w:rStyle w:val="CharAttribute0"/>
          <w:rFonts w:eastAsia="Batang"/>
        </w:rPr>
        <w:t>Message from NY HQ: the RAP based on OCHA Sitrep#22  and outlining a PA for the coming CP is no longer relevant due to change in legislation. A new SRP has to be buildt on MoES decree A2769. and ta</w:t>
      </w:r>
      <w:r>
        <w:rPr>
          <w:rStyle w:val="CharAttribute0"/>
          <w:rFonts w:eastAsia="Batang"/>
        </w:rPr>
        <w:t>ke into consideration ACREs latest point of action as mailed 14.11 . The SRP has to bee finished ASAP. Your inputs before tuesday COB will be higly appreciated</w:t>
      </w:r>
    </w:p>
    <w:p w:rsidR="009A3805" w:rsidRDefault="009A3805">
      <w:pPr>
        <w:pStyle w:val="ParaAttribute0"/>
        <w:spacing w:line="313" w:lineRule="auto"/>
        <w:rPr>
          <w:rFonts w:eastAsia="Times New Roman"/>
        </w:rPr>
      </w:pPr>
    </w:p>
    <w:p w:rsidR="009A3805" w:rsidRDefault="00DD19A2">
      <w:pPr>
        <w:pStyle w:val="ParaAttribute0"/>
        <w:spacing w:line="313" w:lineRule="auto"/>
        <w:rPr>
          <w:rFonts w:eastAsia="Times New Roman"/>
        </w:rPr>
      </w:pPr>
      <w:r>
        <w:rPr>
          <w:rStyle w:val="CharAttribute0"/>
          <w:rFonts w:eastAsia="Batang"/>
        </w:rPr>
        <w:lastRenderedPageBreak/>
        <w:t>Åjavel ja.</w:t>
      </w:r>
    </w:p>
    <w:p w:rsidR="009A3805" w:rsidRDefault="00DD19A2">
      <w:pPr>
        <w:pStyle w:val="ParaAttribute0"/>
        <w:spacing w:line="313" w:lineRule="auto"/>
        <w:rPr>
          <w:rFonts w:eastAsia="Times New Roman"/>
        </w:rPr>
      </w:pPr>
      <w:r>
        <w:rPr>
          <w:rStyle w:val="CharAttribute0"/>
          <w:rFonts w:eastAsia="Batang"/>
        </w:rPr>
        <w:t>Er man ny på kontoret og mesteparten av mailene er slik, ja da blir man litt ydmyk o</w:t>
      </w:r>
      <w:r>
        <w:rPr>
          <w:rStyle w:val="CharAttribute0"/>
          <w:rFonts w:eastAsia="Batang"/>
        </w:rPr>
        <w:t>g forsiktig med å avsløre sin ukyndighet. Derfor tok det meg nesten en uke før jeg turde spørre Nina forsiktig: "Du, det der AOB som står på nesten alle sakslistene til disse møtene; hva betyr det?" Jo, var svaret, det betyr  Any Other Business, eller på n</w:t>
      </w:r>
      <w:r>
        <w:rPr>
          <w:rStyle w:val="CharAttribute0"/>
          <w:rFonts w:eastAsia="Batang"/>
        </w:rPr>
        <w:t>orsk: eventuelt...</w:t>
      </w:r>
    </w:p>
    <w:p w:rsidR="009A3805" w:rsidRDefault="009A3805">
      <w:pPr>
        <w:pStyle w:val="ParaAttribute0"/>
        <w:spacing w:line="313" w:lineRule="auto"/>
        <w:rPr>
          <w:rFonts w:eastAsia="Times New Roman"/>
        </w:rPr>
      </w:pPr>
    </w:p>
    <w:p w:rsidR="009A3805" w:rsidRDefault="00DD19A2">
      <w:pPr>
        <w:pStyle w:val="ParaAttribute0"/>
        <w:spacing w:line="313" w:lineRule="auto"/>
        <w:rPr>
          <w:rFonts w:eastAsia="Times New Roman"/>
        </w:rPr>
      </w:pPr>
      <w:r>
        <w:rPr>
          <w:rStyle w:val="CharAttribute0"/>
          <w:rFonts w:eastAsia="Batang"/>
        </w:rPr>
        <w:t xml:space="preserve">Og så er det møter. Og møter. Og nye møter. Hvor du hele tiden møter nye mennesker, hvor du må finne ut av om de er eller kan bli viktige for deg. Derfor gjelder det å gi og ta imot visittkort. Jeg har snart en skoeske full. </w:t>
      </w:r>
    </w:p>
    <w:p w:rsidR="009A3805" w:rsidRDefault="00DD19A2">
      <w:pPr>
        <w:pStyle w:val="ParaAttribute0"/>
        <w:spacing w:line="313" w:lineRule="auto"/>
        <w:rPr>
          <w:rFonts w:eastAsia="Times New Roman"/>
        </w:rPr>
      </w:pPr>
      <w:r>
        <w:rPr>
          <w:rStyle w:val="CharAttribute0"/>
          <w:rFonts w:eastAsia="Batang"/>
        </w:rPr>
        <w:t>Men det vi</w:t>
      </w:r>
      <w:r>
        <w:rPr>
          <w:rStyle w:val="CharAttribute0"/>
          <w:rFonts w:eastAsia="Batang"/>
        </w:rPr>
        <w:t>rkelig eksotiske er alle nasjonalitetene og bakgrunnene til alle menneskene i dette systemet</w:t>
      </w:r>
    </w:p>
    <w:p w:rsidR="009A3805" w:rsidRDefault="00DD19A2">
      <w:pPr>
        <w:pStyle w:val="ParaAttribute0"/>
        <w:spacing w:line="313" w:lineRule="auto"/>
        <w:rPr>
          <w:rFonts w:eastAsia="Times New Roman"/>
        </w:rPr>
      </w:pPr>
      <w:r>
        <w:rPr>
          <w:rStyle w:val="CharAttribute0"/>
          <w:rFonts w:eastAsia="Batang"/>
        </w:rPr>
        <w:t>F.eks. på kontoret her:</w:t>
      </w:r>
    </w:p>
    <w:p w:rsidR="009A3805" w:rsidRDefault="00DD19A2">
      <w:pPr>
        <w:pStyle w:val="ParaAttribute0"/>
        <w:spacing w:line="313" w:lineRule="auto"/>
        <w:rPr>
          <w:rFonts w:eastAsia="Times New Roman"/>
        </w:rPr>
      </w:pPr>
      <w:r>
        <w:rPr>
          <w:rStyle w:val="CharAttribute0"/>
          <w:rFonts w:eastAsia="Batang"/>
        </w:rPr>
        <w:t>Personalet tilhører to grupper; de som er her 'fast', og de som er kommet hit på kortere kontrakter ( 1 - 6 måneder) i forbindelse med krig</w:t>
      </w:r>
      <w:r>
        <w:rPr>
          <w:rStyle w:val="CharAttribute0"/>
          <w:rFonts w:eastAsia="Batang"/>
        </w:rPr>
        <w:t>en eller krisa.</w:t>
      </w:r>
    </w:p>
    <w:p w:rsidR="009A3805" w:rsidRDefault="00DD19A2">
      <w:pPr>
        <w:pStyle w:val="ParaAttribute0"/>
        <w:spacing w:line="313" w:lineRule="auto"/>
        <w:rPr>
          <w:rFonts w:eastAsia="Times New Roman"/>
        </w:rPr>
      </w:pPr>
      <w:r>
        <w:rPr>
          <w:rStyle w:val="CharAttribute0"/>
          <w:rFonts w:eastAsia="Batang"/>
        </w:rPr>
        <w:t>Kontoret er i utgangspunktet delt i noen avdelinger: protection, education, communication, administration og endel teknisk, og som har sine faste prosjekter som vaksinering, overvåking av helsetilstand, HIV/AIDS etc. Og så kommer 'krisestab</w:t>
      </w:r>
      <w:r>
        <w:rPr>
          <w:rStyle w:val="CharAttribute0"/>
          <w:rFonts w:eastAsia="Batang"/>
        </w:rPr>
        <w:t>en' som har kommet hit i denne politiske situasjonen og som 'flyter litt mellom stolene' ved at vi er delvis en egen gjeng, dels hører vi inn under de faste departementene.</w:t>
      </w:r>
    </w:p>
    <w:p w:rsidR="009A3805" w:rsidRDefault="00DD19A2">
      <w:pPr>
        <w:pStyle w:val="ParaAttribute0"/>
        <w:spacing w:line="313" w:lineRule="auto"/>
        <w:rPr>
          <w:rFonts w:eastAsia="Times New Roman"/>
        </w:rPr>
      </w:pPr>
      <w:r>
        <w:rPr>
          <w:rStyle w:val="CharAttribute0"/>
          <w:rFonts w:eastAsia="Batang"/>
        </w:rPr>
        <w:t>'Sjefen' er en hyggelig italiensk dame, vært her tre måneder. Nestsjefen er tysker,</w:t>
      </w:r>
      <w:r>
        <w:rPr>
          <w:rStyle w:val="CharAttribute0"/>
          <w:rFonts w:eastAsia="Batang"/>
        </w:rPr>
        <w:t xml:space="preserve"> vært her to år. Egentlig lege, men jobbet for UNICEF siden han ble ferdig utdannet. Begge er 'proffe' FN-folk. Dvs de er på en 'stasjon' eller land et par år før de drar til en ny 'stasjon'. Den 'faste staben består ellers av stort sett ukrainere (hvorav </w:t>
      </w:r>
      <w:r>
        <w:rPr>
          <w:rStyle w:val="CharAttribute0"/>
          <w:rFonts w:eastAsia="Batang"/>
        </w:rPr>
        <w:t>de fleste er pene og driftige unge damer) bortsett fra en amerikaner (som er gift med en russer men de bor nå her i Ukraina). Og så er det oss som har havnet her pga krisen. Det er en broket gjeng. Hun som har ansvaret for CP (child protection) er kanadier</w:t>
      </w:r>
      <w:r>
        <w:rPr>
          <w:rStyle w:val="CharAttribute0"/>
          <w:rFonts w:eastAsia="Batang"/>
        </w:rPr>
        <w:t xml:space="preserve"> (tidligere hundekjører og pro</w:t>
      </w:r>
      <w:r>
        <w:rPr>
          <w:rStyle w:val="CharAttribute0"/>
          <w:rFonts w:eastAsia="Batang"/>
        </w:rPr>
        <w:lastRenderedPageBreak/>
        <w:t>ff seiler, bla Whitbread Round the World). Prem er en pratsom liten nepaleser og har ansvaret for WASH dvs Water, Sanitation and Health. Han er ingeniør og har jobbet rundt i verden i hele livet sitt. Kone og barn bor i Nepal.</w:t>
      </w:r>
      <w:r>
        <w:rPr>
          <w:rStyle w:val="CharAttribute0"/>
          <w:rFonts w:eastAsia="Batang"/>
        </w:rPr>
        <w:t xml:space="preserve"> Han er her bare for en måned og skal tilbake til Libanon somhar vært hans faste 'duty station' i tre år. Nina som er CC dvs Crisis Coordinator er fra Filippinene, frodig dame og opprinnelig lærer med dårlig engelsk og lav stemme men smittende latter. Hun </w:t>
      </w:r>
      <w:r>
        <w:rPr>
          <w:rStyle w:val="CharAttribute0"/>
          <w:rFonts w:eastAsia="Batang"/>
        </w:rPr>
        <w:t>er sekondert fra en svensk humanitær organisasjon, har vært her to måneder og skal reise hjem til Filippinene om en uke. Trish, livlig dame vel oppe i åra, jobber også med Child Protection, så engelsk som det går an å bli, og har vært med på de fleste kris</w:t>
      </w:r>
      <w:r>
        <w:rPr>
          <w:rStyle w:val="CharAttribute0"/>
          <w:rFonts w:eastAsia="Batang"/>
        </w:rPr>
        <w:t>er de siste årene (Pakistan, Filippinene, Liberia, Syria). Og så er det alle de vi møter og jobber sammen med fra andre FN-institusjoner eller internasjonale organisasjoner; UNHCR, OCHA, WFP, OECD, UNSCO, OSCE, OECD, WB, EU, SC, MSF, UNDP, WHO eller hva de</w:t>
      </w:r>
      <w:r>
        <w:rPr>
          <w:rStyle w:val="CharAttribute0"/>
          <w:rFonts w:eastAsia="Batang"/>
        </w:rPr>
        <w:t>t kan være (det var det med forkortelser); foruten ukrainere er det amerikanere,  franskmenn, indere, japanere, nederlendere, ssomaliere, russere, ugandesere, sør-afrikanere, en nordmann som har bodd i Frankrike siden han var 8, nå pensjonert men gjør litt</w:t>
      </w:r>
      <w:r>
        <w:rPr>
          <w:rStyle w:val="CharAttribute0"/>
          <w:rFonts w:eastAsia="Batang"/>
        </w:rPr>
        <w:t xml:space="preserve"> 'småjobber' for FN. Og tilogmed en svenske.</w:t>
      </w:r>
    </w:p>
    <w:p w:rsidR="009A3805" w:rsidRDefault="00DD19A2">
      <w:pPr>
        <w:pStyle w:val="ParaAttribute0"/>
        <w:spacing w:line="313" w:lineRule="auto"/>
        <w:rPr>
          <w:rFonts w:eastAsia="Times New Roman"/>
        </w:rPr>
      </w:pPr>
      <w:r>
        <w:rPr>
          <w:rStyle w:val="CharAttribute0"/>
          <w:rFonts w:eastAsia="Batang"/>
        </w:rPr>
        <w:t>Så det er en lettere broket forsamling.</w:t>
      </w:r>
    </w:p>
    <w:p w:rsidR="009A3805" w:rsidRDefault="009A3805">
      <w:pPr>
        <w:pStyle w:val="ParaAttribute0"/>
        <w:spacing w:line="313" w:lineRule="auto"/>
        <w:rPr>
          <w:rFonts w:eastAsia="Times New Roman"/>
        </w:rPr>
      </w:pPr>
    </w:p>
    <w:p w:rsidR="009A3805" w:rsidRDefault="00DD19A2">
      <w:pPr>
        <w:pStyle w:val="ParaAttribute0"/>
        <w:spacing w:line="313" w:lineRule="auto"/>
        <w:rPr>
          <w:rFonts w:eastAsia="Times New Roman"/>
        </w:rPr>
      </w:pPr>
      <w:r>
        <w:rPr>
          <w:rStyle w:val="CharAttribute0"/>
          <w:rFonts w:eastAsia="Batang"/>
        </w:rPr>
        <w:t xml:space="preserve">Dagene på jobb er også meget forskjellige. Felles for dem alle er at de er lange, både for lokal og internasjonal stab. </w:t>
      </w:r>
    </w:p>
    <w:p w:rsidR="009A3805" w:rsidRDefault="00DD19A2">
      <w:pPr>
        <w:pStyle w:val="ParaAttribute0"/>
        <w:spacing w:line="313" w:lineRule="auto"/>
        <w:rPr>
          <w:rFonts w:eastAsia="Times New Roman"/>
        </w:rPr>
      </w:pPr>
      <w:r>
        <w:rPr>
          <w:rStyle w:val="CharAttribute0"/>
          <w:rFonts w:eastAsia="Batang"/>
        </w:rPr>
        <w:t>For eksempel begynnelsen av denne uken:</w:t>
      </w:r>
    </w:p>
    <w:p w:rsidR="009A3805" w:rsidRDefault="00DD19A2">
      <w:pPr>
        <w:pStyle w:val="ParaAttribute0"/>
        <w:spacing w:line="313" w:lineRule="auto"/>
        <w:rPr>
          <w:rFonts w:eastAsia="Times New Roman"/>
        </w:rPr>
      </w:pPr>
      <w:r>
        <w:rPr>
          <w:rStyle w:val="CharAttribute0"/>
          <w:rFonts w:eastAsia="Batang"/>
        </w:rPr>
        <w:t>Hele helgen (fredag tom søndag) var feltarbeid: inspeksjon av skadede skoler i nærheten av 'fronten, med pansret bil og samtaler med organisasjoner som jobbet ute blandt flyktbningene, endel sterke historier og inntrykk.</w:t>
      </w:r>
    </w:p>
    <w:p w:rsidR="009A3805" w:rsidRDefault="00DD19A2">
      <w:pPr>
        <w:pStyle w:val="ParaAttribute0"/>
        <w:spacing w:line="313" w:lineRule="auto"/>
        <w:rPr>
          <w:rFonts w:eastAsia="Times New Roman"/>
        </w:rPr>
      </w:pPr>
      <w:r>
        <w:rPr>
          <w:rStyle w:val="CharAttribute0"/>
          <w:rFonts w:eastAsia="Batang"/>
        </w:rPr>
        <w:t>Mandag deltakelse på koordineringsm</w:t>
      </w:r>
      <w:r>
        <w:rPr>
          <w:rStyle w:val="CharAttribute0"/>
          <w:rFonts w:eastAsia="Batang"/>
        </w:rPr>
        <w:t>øte for FN mfl. ute i 'distriktet', deretter møte med den lokale 'skoledirektør' (for et område med 1, 5 millioner innbyggere)  for å drøfte skolesituasjonen for flyktninger,</w:t>
      </w:r>
    </w:p>
    <w:p w:rsidR="009A3805" w:rsidRDefault="00DD19A2">
      <w:pPr>
        <w:pStyle w:val="ParaAttribute0"/>
        <w:spacing w:line="313" w:lineRule="auto"/>
        <w:rPr>
          <w:rFonts w:eastAsia="Times New Roman"/>
        </w:rPr>
      </w:pPr>
      <w:r>
        <w:rPr>
          <w:rStyle w:val="CharAttribute0"/>
          <w:rFonts w:eastAsia="Batang"/>
        </w:rPr>
        <w:lastRenderedPageBreak/>
        <w:t xml:space="preserve">Tirsdag tilbake på kontoret begynte med den vanlige mailingen og koordineringen, </w:t>
      </w:r>
      <w:r>
        <w:rPr>
          <w:rStyle w:val="CharAttribute0"/>
          <w:rFonts w:eastAsia="Batang"/>
        </w:rPr>
        <w:t>for å sende ut informasjon og innkallinger. Etter lunsj gikk jeg på et informasjons/koordineringsmøte i FN som jeg egentlig ikke syns var så viktig. Men det var fordi jeg ikke hadde forstått et av punktene på sakslista: contingency. Det betyr: scenarier fo</w:t>
      </w:r>
      <w:r>
        <w:rPr>
          <w:rStyle w:val="CharAttribute0"/>
          <w:rFonts w:eastAsia="Batang"/>
        </w:rPr>
        <w:t>r den framtidige utvikling av konflikten, og hvordan vi bør være forberedt på de forskjellige alternativene.. Ikke helt uvesentlig, kanskje.</w:t>
      </w:r>
    </w:p>
    <w:p w:rsidR="009A3805" w:rsidRDefault="00DD19A2">
      <w:pPr>
        <w:pStyle w:val="ParaAttribute0"/>
        <w:spacing w:line="313" w:lineRule="auto"/>
        <w:rPr>
          <w:rFonts w:eastAsia="Times New Roman"/>
        </w:rPr>
      </w:pPr>
      <w:r>
        <w:rPr>
          <w:rStyle w:val="CharAttribute0"/>
          <w:rFonts w:eastAsia="Batang"/>
        </w:rPr>
        <w:t>Der ble vi sittende i vel en time og diskutere forskjelli8ge scenarier for hvordan denne Ukraina-krisen kom til å u</w:t>
      </w:r>
      <w:r>
        <w:rPr>
          <w:rStyle w:val="CharAttribute0"/>
          <w:rFonts w:eastAsia="Batang"/>
        </w:rPr>
        <w:t xml:space="preserve">tvikle seg. Og alternativene varierte. Fra at krisen ville 'dø ut' av seg selv: opprørerne ville legge ned våpnene, folk flyttet tilbake og oppryddingen begynte. Til at amerikanske spesialstyrker gikk inn for å 'rydde opp', Putin blir forbanna og det blir </w:t>
      </w:r>
      <w:r>
        <w:rPr>
          <w:rStyle w:val="CharAttribute0"/>
          <w:rFonts w:eastAsia="Batang"/>
        </w:rPr>
        <w:t>full krig og landet ødelegges av full borgerkrig type Balkan. Forsamlingen hellet faktisk mest til det siste alternativet. Og de folka hadde vært ute en vinternatt før..</w:t>
      </w:r>
    </w:p>
    <w:p w:rsidR="009A3805" w:rsidRDefault="00DD19A2">
      <w:pPr>
        <w:pStyle w:val="ParaAttribute0"/>
        <w:spacing w:line="313" w:lineRule="auto"/>
        <w:rPr>
          <w:rFonts w:eastAsia="Times New Roman"/>
        </w:rPr>
      </w:pPr>
      <w:r>
        <w:rPr>
          <w:rStyle w:val="CharAttribute0"/>
          <w:rFonts w:eastAsia="Batang"/>
        </w:rPr>
        <w:t>Etter kontortid vat jeg på vei til et treningssenter (det blir noen lange kontordager,</w:t>
      </w:r>
      <w:r>
        <w:rPr>
          <w:rStyle w:val="CharAttribute0"/>
          <w:rFonts w:eastAsia="Batang"/>
        </w:rPr>
        <w:t xml:space="preserve">  så jeg prøver å trimme litt regelmessig). På vei inn får jeg en telefon fra min overordnede.  Han har et problem. Han sitter på toget og er ikke framme før over midnatt. Men så ringte den japanske ambassadøren til ham og sa at 'den søknaden UNICEF har se</w:t>
      </w:r>
      <w:r>
        <w:rPr>
          <w:rStyle w:val="CharAttribute0"/>
          <w:rFonts w:eastAsia="Batang"/>
        </w:rPr>
        <w:t>ndt inn om penger til et helseprosjekt; utenriksdepartementet har ytret noe om at de vil prioritere støtte til skoleprosjekter istedet. Så om UNICEF kunne skrive om søknaden til utdanning?" Og: den må sendes til ambassaden før midnatt, slik at Tokyo kan få</w:t>
      </w:r>
      <w:r>
        <w:rPr>
          <w:rStyle w:val="CharAttribute0"/>
          <w:rFonts w:eastAsia="Batang"/>
        </w:rPr>
        <w:t xml:space="preserve"> den når de åpner imorgen tidlig, som faktisk er midnatt vår tid?" Sjefen sa han visste faktisk ikke hvem han kunne ringe til om dette, men han ville høre med meg, om jeg trodde jeg kunne få til noe?" Jeg skjønte at det ble ikke moen treningsøkt på meg  de</w:t>
      </w:r>
      <w:r>
        <w:rPr>
          <w:rStyle w:val="CharAttribute0"/>
          <w:rFonts w:eastAsia="Batang"/>
        </w:rPr>
        <w:t>n kvelden.</w:t>
      </w:r>
    </w:p>
    <w:p w:rsidR="009A3805" w:rsidRDefault="00DD19A2">
      <w:pPr>
        <w:pStyle w:val="ParaAttribute0"/>
        <w:spacing w:line="313" w:lineRule="auto"/>
        <w:rPr>
          <w:rFonts w:eastAsia="Times New Roman"/>
        </w:rPr>
      </w:pPr>
      <w:r>
        <w:rPr>
          <w:rStyle w:val="CharAttribute0"/>
          <w:rFonts w:eastAsia="Batang"/>
        </w:rPr>
        <w:t>En time før midnatt  ble det - etter at jeg hadde funnet fram noen tidligere søknader på kontorets server, masse klipp og lim og revideringer av et par budsjetter på excel - oversendt en søknad til det japanske utenriksdepartementet om reparerin</w:t>
      </w:r>
      <w:r>
        <w:rPr>
          <w:rStyle w:val="CharAttribute0"/>
          <w:rFonts w:eastAsia="Batang"/>
        </w:rPr>
        <w:t>g og utstyr til ca 20 krigsskadede skoler og forøvrig skoleutstyr til 10000 elever. Med et budsjett på 3, 5</w:t>
      </w:r>
      <w:r>
        <w:rPr>
          <w:rStyle w:val="CharAttribute0"/>
          <w:rFonts w:eastAsia="Batang"/>
        </w:rPr>
        <w:lastRenderedPageBreak/>
        <w:t xml:space="preserve"> millioner. Dollar.</w:t>
      </w:r>
    </w:p>
    <w:p w:rsidR="009A3805" w:rsidRDefault="009A3805">
      <w:pPr>
        <w:pStyle w:val="ParaAttribute0"/>
        <w:spacing w:line="313" w:lineRule="auto"/>
        <w:rPr>
          <w:rFonts w:eastAsia="Times New Roman"/>
        </w:rPr>
      </w:pPr>
    </w:p>
    <w:p w:rsidR="009A3805" w:rsidRDefault="00DD19A2">
      <w:pPr>
        <w:pStyle w:val="ParaAttribute0"/>
        <w:spacing w:line="313" w:lineRule="auto"/>
        <w:rPr>
          <w:rFonts w:eastAsia="Times New Roman"/>
        </w:rPr>
      </w:pPr>
      <w:r>
        <w:rPr>
          <w:rStyle w:val="CharAttribute0"/>
          <w:rFonts w:eastAsia="Batang"/>
        </w:rPr>
        <w:t>Hvis den søknaden går i boks, må jeg si meg fornøyd med det økonomiske utbyttet av de arbeidstimene..</w:t>
      </w:r>
    </w:p>
    <w:p w:rsidR="009A3805" w:rsidRDefault="009A3805">
      <w:pPr>
        <w:pStyle w:val="ParaAttribute0"/>
        <w:spacing w:line="313" w:lineRule="auto"/>
        <w:rPr>
          <w:rFonts w:eastAsia="Times New Roman"/>
        </w:rPr>
      </w:pPr>
    </w:p>
    <w:p w:rsidR="009A3805" w:rsidRDefault="00DD19A2">
      <w:pPr>
        <w:pStyle w:val="ParaAttribute0"/>
        <w:spacing w:line="313" w:lineRule="auto"/>
        <w:rPr>
          <w:rFonts w:eastAsia="Times New Roman"/>
        </w:rPr>
      </w:pPr>
      <w:r>
        <w:rPr>
          <w:rStyle w:val="CharAttribute0"/>
          <w:rFonts w:eastAsia="Batang"/>
        </w:rPr>
        <w:t>Og sånn går no dagan...</w:t>
      </w:r>
    </w:p>
    <w:sectPr w:rsidR="009A3805">
      <w:pgSz w:w="11906" w:h="16838" w:code="9"/>
      <w:pgMar w:top="1134" w:right="1701" w:bottom="850" w:left="1701" w:header="851" w:footer="992" w:gutter="0"/>
      <w:cols w:space="708"/>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05"/>
    <w:rsid w:val="009A3805"/>
    <w:rsid w:val="00DD19A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703CCCF4-31C7-4C50-B476-A0BD7AB2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pPr>
  </w:style>
  <w:style w:type="character" w:customStyle="1" w:styleId="CharAttribute0">
    <w:name w:val="CharAttribute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6435</Characters>
  <Application>Microsoft Office Word</Application>
  <DocSecurity>0</DocSecurity>
  <Lines>53</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Øyvind Wistrøm</cp:lastModifiedBy>
  <cp:revision>2</cp:revision>
  <dcterms:created xsi:type="dcterms:W3CDTF">2014-12-20T20:51:00Z</dcterms:created>
  <dcterms:modified xsi:type="dcterms:W3CDTF">2014-12-20T20:51:00Z</dcterms:modified>
  <cp:version>1</cp:version>
</cp:coreProperties>
</file>