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77" w:rsidRPr="00401F77" w:rsidRDefault="00401F77" w:rsidP="00401F77">
      <w:pPr>
        <w:pStyle w:val="NormalWeb"/>
        <w:shd w:val="clear" w:color="auto" w:fill="FFFFFF"/>
        <w:spacing w:before="180" w:beforeAutospacing="0" w:after="180" w:afterAutospacing="0"/>
        <w:rPr>
          <w:color w:val="2D3B45"/>
        </w:rPr>
      </w:pPr>
      <w:r w:rsidRPr="00401F77">
        <w:rPr>
          <w:rStyle w:val="Sterk"/>
          <w:color w:val="2D3B45"/>
        </w:rPr>
        <w:t>Refleksjonslogg – arbeidsplassen som læringsarena</w:t>
      </w:r>
    </w:p>
    <w:p w:rsidR="00401F77" w:rsidRDefault="00401F77" w:rsidP="002E54A4">
      <w:pPr>
        <w:pStyle w:val="Listeavsnitt"/>
      </w:pPr>
    </w:p>
    <w:p w:rsidR="00401F77" w:rsidRPr="008C03A2" w:rsidRDefault="00401F77" w:rsidP="002F7928">
      <w:pPr>
        <w:pStyle w:val="Listeavsnitt"/>
        <w:spacing w:line="360" w:lineRule="auto"/>
        <w:ind w:left="0"/>
        <w:jc w:val="both"/>
        <w:rPr>
          <w:rFonts w:ascii="Times New Roman" w:hAnsi="Times New Roman" w:cs="Times New Roman"/>
          <w:sz w:val="24"/>
          <w:szCs w:val="24"/>
        </w:rPr>
      </w:pPr>
      <w:r w:rsidRPr="002F7928">
        <w:rPr>
          <w:rFonts w:ascii="Times New Roman" w:hAnsi="Times New Roman" w:cs="Times New Roman"/>
          <w:sz w:val="24"/>
          <w:szCs w:val="24"/>
        </w:rPr>
        <w:t xml:space="preserve">Jeg jobber for tiden med Kompetanse Pluss. Det er en støtteordning for kurs på arbeidsplasser </w:t>
      </w:r>
      <w:r w:rsidR="00DA19C4">
        <w:rPr>
          <w:rFonts w:ascii="Times New Roman" w:hAnsi="Times New Roman" w:cs="Times New Roman"/>
          <w:sz w:val="24"/>
          <w:szCs w:val="24"/>
        </w:rPr>
        <w:t xml:space="preserve">der midlene blir tildelt </w:t>
      </w:r>
      <w:r w:rsidRPr="002F7928">
        <w:rPr>
          <w:rFonts w:ascii="Times New Roman" w:hAnsi="Times New Roman" w:cs="Times New Roman"/>
          <w:sz w:val="24"/>
          <w:szCs w:val="24"/>
        </w:rPr>
        <w:t>av Kompetanse Norge. Kurstilbydere søker om midler sammen med en bedrift. Kursene blir uten kostnader for bedrifte</w:t>
      </w:r>
      <w:r w:rsidR="00396C1E" w:rsidRPr="002F7928">
        <w:rPr>
          <w:rFonts w:ascii="Times New Roman" w:hAnsi="Times New Roman" w:cs="Times New Roman"/>
          <w:sz w:val="24"/>
          <w:szCs w:val="24"/>
        </w:rPr>
        <w:t>n, med mindre de gir de ansatte</w:t>
      </w:r>
      <w:r w:rsidRPr="002F7928">
        <w:rPr>
          <w:rFonts w:ascii="Times New Roman" w:hAnsi="Times New Roman" w:cs="Times New Roman"/>
          <w:sz w:val="24"/>
          <w:szCs w:val="24"/>
        </w:rPr>
        <w:t xml:space="preserve"> fri i arbeidstiden for å delta på kurset. Arbeidsgiver må også sette av litt tid til organisering og jeg har erfart at det er av stor betyd</w:t>
      </w:r>
      <w:r w:rsidR="00E91038" w:rsidRPr="002F7928">
        <w:rPr>
          <w:rFonts w:ascii="Times New Roman" w:hAnsi="Times New Roman" w:cs="Times New Roman"/>
          <w:sz w:val="24"/>
          <w:szCs w:val="24"/>
        </w:rPr>
        <w:t xml:space="preserve">ning for læringsutbyttet dersom arbeidsgiver </w:t>
      </w:r>
      <w:r w:rsidRPr="002F7928">
        <w:rPr>
          <w:rFonts w:ascii="Times New Roman" w:hAnsi="Times New Roman" w:cs="Times New Roman"/>
          <w:sz w:val="24"/>
          <w:szCs w:val="24"/>
        </w:rPr>
        <w:t xml:space="preserve">engasjerer seg og viser at prosjektet har en forankring i ledelsen. Med dette mener jeg at noen av sjefene stikker innom kurset, er interessert og gir tydelig støtte til deltagerne. Målgruppen for denne type kurs er ansatte med kort, formell utdannelse. Utviklingen i dagens samfunn går i retning av at alle som er i arbeid må ha grunnleggende ferdigheter i både norsk, regning og digitale ferdigheter. </w:t>
      </w:r>
      <w:r w:rsidR="008C03A2">
        <w:rPr>
          <w:rFonts w:ascii="Times New Roman" w:hAnsi="Times New Roman" w:cs="Times New Roman"/>
          <w:sz w:val="24"/>
          <w:szCs w:val="24"/>
        </w:rPr>
        <w:t xml:space="preserve">Når man skal </w:t>
      </w:r>
      <w:r w:rsidR="00E91038" w:rsidRPr="008C03A2">
        <w:rPr>
          <w:rFonts w:ascii="Times New Roman" w:hAnsi="Times New Roman" w:cs="Times New Roman"/>
          <w:sz w:val="24"/>
          <w:szCs w:val="24"/>
        </w:rPr>
        <w:t>utvikle og tilrettelegge et kurs i grunnleggende digitale ferdigheter i tilknytning til deltakernes arbeidsplass</w:t>
      </w:r>
      <w:r w:rsidR="008C03A2" w:rsidRPr="008C03A2">
        <w:rPr>
          <w:rFonts w:ascii="Times New Roman" w:hAnsi="Times New Roman" w:cs="Times New Roman"/>
          <w:sz w:val="24"/>
          <w:szCs w:val="24"/>
        </w:rPr>
        <w:t xml:space="preserve"> må man </w:t>
      </w:r>
      <w:r w:rsidR="00E91038" w:rsidRPr="008C03A2">
        <w:rPr>
          <w:rFonts w:ascii="Times New Roman" w:hAnsi="Times New Roman" w:cs="Times New Roman"/>
          <w:sz w:val="24"/>
          <w:szCs w:val="24"/>
        </w:rPr>
        <w:t>vurdere både begrensningene og mulighetene.</w:t>
      </w:r>
    </w:p>
    <w:p w:rsidR="002F7928" w:rsidRDefault="00E91038" w:rsidP="00F44FF6">
      <w:pPr>
        <w:spacing w:line="360" w:lineRule="auto"/>
        <w:jc w:val="both"/>
        <w:rPr>
          <w:rFonts w:ascii="Times New Roman" w:hAnsi="Times New Roman" w:cs="Times New Roman"/>
          <w:sz w:val="24"/>
          <w:szCs w:val="24"/>
        </w:rPr>
      </w:pPr>
      <w:r w:rsidRPr="008C03A2">
        <w:rPr>
          <w:rFonts w:ascii="Times New Roman" w:hAnsi="Times New Roman" w:cs="Times New Roman"/>
          <w:sz w:val="24"/>
          <w:szCs w:val="24"/>
        </w:rPr>
        <w:t xml:space="preserve">Målet med opplæringen må avklares med bedriftens ledelse. Det er bare de som kan si noe om hva som forventes av hver ansatt.  Av den grunn ser jeg det som svært viktig å kartlegge deltagerne i forkant. Dette er lurt å gjøre i samarbeid med bedriften. </w:t>
      </w:r>
      <w:r w:rsidR="00396C1E" w:rsidRPr="008C03A2">
        <w:rPr>
          <w:rFonts w:ascii="Times New Roman" w:hAnsi="Times New Roman" w:cs="Times New Roman"/>
          <w:sz w:val="24"/>
          <w:szCs w:val="24"/>
        </w:rPr>
        <w:t xml:space="preserve">Dersom man får til å </w:t>
      </w:r>
      <w:r w:rsidRPr="008C03A2">
        <w:rPr>
          <w:rFonts w:ascii="Times New Roman" w:hAnsi="Times New Roman" w:cs="Times New Roman"/>
          <w:sz w:val="24"/>
          <w:szCs w:val="24"/>
        </w:rPr>
        <w:t xml:space="preserve">sette seg sammen med sjefen, den ansatte og </w:t>
      </w:r>
      <w:r w:rsidR="00396C1E" w:rsidRPr="008C03A2">
        <w:rPr>
          <w:rFonts w:ascii="Times New Roman" w:hAnsi="Times New Roman" w:cs="Times New Roman"/>
          <w:sz w:val="24"/>
          <w:szCs w:val="24"/>
        </w:rPr>
        <w:t xml:space="preserve">meg som </w:t>
      </w:r>
      <w:r w:rsidRPr="008C03A2">
        <w:rPr>
          <w:rFonts w:ascii="Times New Roman" w:hAnsi="Times New Roman" w:cs="Times New Roman"/>
          <w:sz w:val="24"/>
          <w:szCs w:val="24"/>
        </w:rPr>
        <w:t>lærer og formulere mål</w:t>
      </w:r>
      <w:r w:rsidR="007351CF" w:rsidRPr="008C03A2">
        <w:rPr>
          <w:rFonts w:ascii="Times New Roman" w:hAnsi="Times New Roman" w:cs="Times New Roman"/>
          <w:sz w:val="24"/>
          <w:szCs w:val="24"/>
        </w:rPr>
        <w:t xml:space="preserve">, skaper dette en trygghet og en følelse av at det er et felles prosjekt. </w:t>
      </w:r>
      <w:r w:rsidR="00396C1E" w:rsidRPr="008C03A2">
        <w:rPr>
          <w:rFonts w:ascii="Times New Roman" w:hAnsi="Times New Roman" w:cs="Times New Roman"/>
          <w:sz w:val="24"/>
          <w:szCs w:val="24"/>
        </w:rPr>
        <w:t xml:space="preserve"> Kartleggingen og formuleringen av ønsket mål kan bidra til at </w:t>
      </w:r>
      <w:r w:rsidR="007351CF" w:rsidRPr="008C03A2">
        <w:rPr>
          <w:rFonts w:ascii="Times New Roman" w:hAnsi="Times New Roman" w:cs="Times New Roman"/>
          <w:sz w:val="24"/>
          <w:szCs w:val="24"/>
        </w:rPr>
        <w:t>opplæringen gi</w:t>
      </w:r>
      <w:r w:rsidR="00396C1E" w:rsidRPr="008C03A2">
        <w:rPr>
          <w:rFonts w:ascii="Times New Roman" w:hAnsi="Times New Roman" w:cs="Times New Roman"/>
          <w:sz w:val="24"/>
          <w:szCs w:val="24"/>
        </w:rPr>
        <w:t>r</w:t>
      </w:r>
      <w:r w:rsidR="007351CF" w:rsidRPr="008C03A2">
        <w:rPr>
          <w:rFonts w:ascii="Times New Roman" w:hAnsi="Times New Roman" w:cs="Times New Roman"/>
          <w:sz w:val="24"/>
          <w:szCs w:val="24"/>
        </w:rPr>
        <w:t xml:space="preserve"> mestring og motivasjon. </w:t>
      </w:r>
      <w:r w:rsidR="00396C1E" w:rsidRPr="008C03A2">
        <w:rPr>
          <w:rFonts w:ascii="Times New Roman" w:hAnsi="Times New Roman" w:cs="Times New Roman"/>
          <w:sz w:val="24"/>
          <w:szCs w:val="24"/>
        </w:rPr>
        <w:t>Nettopp det å se resultatet av kartleggingen og målet for opplæringen i sammenheng, har jeg erfart er av stor betydning</w:t>
      </w:r>
      <w:r w:rsidR="00BB501F" w:rsidRPr="008C03A2">
        <w:rPr>
          <w:rFonts w:ascii="Times New Roman" w:hAnsi="Times New Roman" w:cs="Times New Roman"/>
          <w:sz w:val="24"/>
          <w:szCs w:val="24"/>
        </w:rPr>
        <w:t xml:space="preserve">. Dersom kartleggingen viser at de helt grunnleggende ferdighetene mangler, vil det bare føre til frustrasjon å sette et mål om at deltagerne skal bli i stand til å skrive lange rapporter eller </w:t>
      </w:r>
      <w:r w:rsidR="00E916B5" w:rsidRPr="008C03A2">
        <w:rPr>
          <w:rFonts w:ascii="Times New Roman" w:hAnsi="Times New Roman" w:cs="Times New Roman"/>
          <w:sz w:val="24"/>
          <w:szCs w:val="24"/>
        </w:rPr>
        <w:t xml:space="preserve">lage kompliserte regneark </w:t>
      </w:r>
      <w:r w:rsidR="00BB501F" w:rsidRPr="008C03A2">
        <w:rPr>
          <w:rFonts w:ascii="Times New Roman" w:hAnsi="Times New Roman" w:cs="Times New Roman"/>
          <w:sz w:val="24"/>
          <w:szCs w:val="24"/>
        </w:rPr>
        <w:t xml:space="preserve">etter et 50-timers kurs. </w:t>
      </w:r>
      <w:r w:rsidR="007351CF" w:rsidRPr="008C03A2">
        <w:rPr>
          <w:rFonts w:ascii="Times New Roman" w:hAnsi="Times New Roman" w:cs="Times New Roman"/>
          <w:sz w:val="24"/>
          <w:szCs w:val="24"/>
        </w:rPr>
        <w:t>Wahlgren sier mye om både trygghet, mestring og motivasjon og dette er momenter jeg erfarer er særdeles viktige</w:t>
      </w:r>
      <w:r w:rsidR="002F7928" w:rsidRPr="008C03A2">
        <w:rPr>
          <w:rFonts w:ascii="Times New Roman" w:hAnsi="Times New Roman" w:cs="Times New Roman"/>
          <w:sz w:val="24"/>
          <w:szCs w:val="24"/>
        </w:rPr>
        <w:t xml:space="preserve">. </w:t>
      </w:r>
      <w:r w:rsidR="00F44FF6">
        <w:rPr>
          <w:rFonts w:ascii="Times New Roman" w:hAnsi="Times New Roman" w:cs="Times New Roman"/>
          <w:sz w:val="24"/>
          <w:szCs w:val="24"/>
        </w:rPr>
        <w:t>Videre må vi f</w:t>
      </w:r>
      <w:r w:rsidRPr="002F7928">
        <w:rPr>
          <w:rFonts w:ascii="Times New Roman" w:hAnsi="Times New Roman" w:cs="Times New Roman"/>
          <w:sz w:val="24"/>
          <w:szCs w:val="24"/>
        </w:rPr>
        <w:t>ormulere mål som er forståelige og oppnåelige</w:t>
      </w:r>
      <w:r w:rsidR="00F44FF6">
        <w:rPr>
          <w:rFonts w:ascii="Times New Roman" w:hAnsi="Times New Roman" w:cs="Times New Roman"/>
          <w:sz w:val="24"/>
          <w:szCs w:val="24"/>
        </w:rPr>
        <w:t xml:space="preserve">. Dette må være målbare mål og </w:t>
      </w:r>
      <w:r w:rsidR="00385860">
        <w:rPr>
          <w:rFonts w:ascii="Times New Roman" w:hAnsi="Times New Roman" w:cs="Times New Roman"/>
          <w:sz w:val="24"/>
          <w:szCs w:val="24"/>
        </w:rPr>
        <w:t>ikke hensikt</w:t>
      </w:r>
      <w:r w:rsidR="00F44FF6">
        <w:rPr>
          <w:rFonts w:ascii="Times New Roman" w:hAnsi="Times New Roman" w:cs="Times New Roman"/>
          <w:sz w:val="24"/>
          <w:szCs w:val="24"/>
        </w:rPr>
        <w:t>en</w:t>
      </w:r>
      <w:r w:rsidR="00385860">
        <w:rPr>
          <w:rFonts w:ascii="Times New Roman" w:hAnsi="Times New Roman" w:cs="Times New Roman"/>
          <w:sz w:val="24"/>
          <w:szCs w:val="24"/>
        </w:rPr>
        <w:t xml:space="preserve"> med opplæringen</w:t>
      </w:r>
      <w:r w:rsidR="00F44FF6">
        <w:rPr>
          <w:rFonts w:ascii="Times New Roman" w:hAnsi="Times New Roman" w:cs="Times New Roman"/>
          <w:sz w:val="24"/>
          <w:szCs w:val="24"/>
        </w:rPr>
        <w:t xml:space="preserve">. En hensikt kan ikke måles. </w:t>
      </w:r>
      <w:r w:rsidR="00F60E57">
        <w:rPr>
          <w:rFonts w:ascii="Times New Roman" w:hAnsi="Times New Roman" w:cs="Times New Roman"/>
          <w:sz w:val="24"/>
          <w:szCs w:val="24"/>
        </w:rPr>
        <w:t xml:space="preserve"> </w:t>
      </w:r>
      <w:r w:rsidR="00F44FF6">
        <w:rPr>
          <w:rFonts w:ascii="Times New Roman" w:hAnsi="Times New Roman" w:cs="Times New Roman"/>
          <w:sz w:val="24"/>
          <w:szCs w:val="24"/>
        </w:rPr>
        <w:t>Jeg som l</w:t>
      </w:r>
      <w:r w:rsidRPr="002F7928">
        <w:rPr>
          <w:rFonts w:ascii="Times New Roman" w:hAnsi="Times New Roman" w:cs="Times New Roman"/>
          <w:sz w:val="24"/>
          <w:szCs w:val="24"/>
        </w:rPr>
        <w:t>ærer må se opplæringen fra begge sider</w:t>
      </w:r>
      <w:r w:rsidR="002F7928" w:rsidRPr="002F7928">
        <w:rPr>
          <w:rFonts w:ascii="Times New Roman" w:hAnsi="Times New Roman" w:cs="Times New Roman"/>
          <w:sz w:val="24"/>
          <w:szCs w:val="24"/>
        </w:rPr>
        <w:t>, både fra ledelsens side og fra den enkelte deltagers side</w:t>
      </w:r>
      <w:r w:rsidR="00F44FF6">
        <w:rPr>
          <w:rFonts w:ascii="Times New Roman" w:hAnsi="Times New Roman" w:cs="Times New Roman"/>
          <w:sz w:val="24"/>
          <w:szCs w:val="24"/>
        </w:rPr>
        <w:t>. For å få til dette er det m</w:t>
      </w:r>
      <w:r w:rsidRPr="002F7928">
        <w:rPr>
          <w:rFonts w:ascii="Times New Roman" w:hAnsi="Times New Roman" w:cs="Times New Roman"/>
          <w:sz w:val="24"/>
          <w:szCs w:val="24"/>
        </w:rPr>
        <w:t>eget viktig med god dialog med ledelsen</w:t>
      </w:r>
      <w:r w:rsidR="00F44FF6">
        <w:rPr>
          <w:rFonts w:ascii="Times New Roman" w:hAnsi="Times New Roman" w:cs="Times New Roman"/>
          <w:sz w:val="24"/>
          <w:szCs w:val="24"/>
        </w:rPr>
        <w:t xml:space="preserve">. </w:t>
      </w:r>
      <w:r w:rsidR="002F7928">
        <w:rPr>
          <w:rFonts w:ascii="Times New Roman" w:hAnsi="Times New Roman" w:cs="Times New Roman"/>
          <w:sz w:val="24"/>
          <w:szCs w:val="24"/>
        </w:rPr>
        <w:t xml:space="preserve">Har man dette på plass er det </w:t>
      </w:r>
      <w:r w:rsidR="00F44FF6">
        <w:rPr>
          <w:rFonts w:ascii="Times New Roman" w:hAnsi="Times New Roman" w:cs="Times New Roman"/>
          <w:sz w:val="24"/>
          <w:szCs w:val="24"/>
        </w:rPr>
        <w:t xml:space="preserve">tid for </w:t>
      </w:r>
      <w:r w:rsidR="002F7928">
        <w:rPr>
          <w:rFonts w:ascii="Times New Roman" w:hAnsi="Times New Roman" w:cs="Times New Roman"/>
          <w:sz w:val="24"/>
          <w:szCs w:val="24"/>
        </w:rPr>
        <w:t xml:space="preserve">å tenke fremover. </w:t>
      </w:r>
      <w:r w:rsidR="008C03A2">
        <w:rPr>
          <w:rFonts w:ascii="Times New Roman" w:hAnsi="Times New Roman" w:cs="Times New Roman"/>
          <w:sz w:val="24"/>
          <w:szCs w:val="24"/>
        </w:rPr>
        <w:t xml:space="preserve">Nå </w:t>
      </w:r>
      <w:r w:rsidR="002F7928">
        <w:rPr>
          <w:rFonts w:ascii="Times New Roman" w:hAnsi="Times New Roman" w:cs="Times New Roman"/>
          <w:sz w:val="24"/>
          <w:szCs w:val="24"/>
        </w:rPr>
        <w:t xml:space="preserve">er </w:t>
      </w:r>
      <w:r w:rsidR="008C03A2">
        <w:rPr>
          <w:rFonts w:ascii="Times New Roman" w:hAnsi="Times New Roman" w:cs="Times New Roman"/>
          <w:sz w:val="24"/>
          <w:szCs w:val="24"/>
        </w:rPr>
        <w:t xml:space="preserve">det </w:t>
      </w:r>
      <w:r w:rsidR="002F7928">
        <w:rPr>
          <w:rFonts w:ascii="Times New Roman" w:hAnsi="Times New Roman" w:cs="Times New Roman"/>
          <w:sz w:val="24"/>
          <w:szCs w:val="24"/>
        </w:rPr>
        <w:t xml:space="preserve">ulike faktorer å ta hensyn til. </w:t>
      </w:r>
      <w:r w:rsidR="008C03A2">
        <w:rPr>
          <w:rFonts w:ascii="Times New Roman" w:hAnsi="Times New Roman" w:cs="Times New Roman"/>
          <w:sz w:val="24"/>
          <w:szCs w:val="24"/>
        </w:rPr>
        <w:t xml:space="preserve">Et smart hjelpemiddel er å ha den didaktiske relasjonsmodellen i tankene. </w:t>
      </w:r>
      <w:r w:rsidR="002F7928">
        <w:rPr>
          <w:rFonts w:ascii="Times New Roman" w:hAnsi="Times New Roman" w:cs="Times New Roman"/>
          <w:sz w:val="24"/>
          <w:szCs w:val="24"/>
        </w:rPr>
        <w:t>Man skulle kanskje ikke tro at selve lokaliseringen skulle spille en stor rolle, men dette viser seg å ha ganske stor betydning. Det at rommet man får til disposisjon egner seg til opplæring betyr mye. Det bør være avgrenset, ikke for mye støy, praktisk innredet og tilgang</w:t>
      </w:r>
      <w:r w:rsidR="008C03A2">
        <w:rPr>
          <w:rFonts w:ascii="Times New Roman" w:hAnsi="Times New Roman" w:cs="Times New Roman"/>
          <w:sz w:val="24"/>
          <w:szCs w:val="24"/>
        </w:rPr>
        <w:t>en</w:t>
      </w:r>
      <w:r w:rsidR="002F7928">
        <w:rPr>
          <w:rFonts w:ascii="Times New Roman" w:hAnsi="Times New Roman" w:cs="Times New Roman"/>
          <w:sz w:val="24"/>
          <w:szCs w:val="24"/>
        </w:rPr>
        <w:t xml:space="preserve"> til tekniske hjelpemidler </w:t>
      </w:r>
      <w:r w:rsidR="008C03A2">
        <w:rPr>
          <w:rFonts w:ascii="Times New Roman" w:hAnsi="Times New Roman" w:cs="Times New Roman"/>
          <w:sz w:val="24"/>
          <w:szCs w:val="24"/>
        </w:rPr>
        <w:t>må</w:t>
      </w:r>
      <w:r w:rsidR="002F7928">
        <w:rPr>
          <w:rFonts w:ascii="Times New Roman" w:hAnsi="Times New Roman" w:cs="Times New Roman"/>
          <w:sz w:val="24"/>
          <w:szCs w:val="24"/>
        </w:rPr>
        <w:t xml:space="preserve"> fungere. </w:t>
      </w:r>
      <w:r w:rsidR="00E916B5">
        <w:rPr>
          <w:rFonts w:ascii="Times New Roman" w:hAnsi="Times New Roman" w:cs="Times New Roman"/>
          <w:sz w:val="24"/>
          <w:szCs w:val="24"/>
        </w:rPr>
        <w:t xml:space="preserve">Tilgangen til internett bør være stabil og alle bør ha hver </w:t>
      </w:r>
      <w:r w:rsidR="00E916B5">
        <w:rPr>
          <w:rFonts w:ascii="Times New Roman" w:hAnsi="Times New Roman" w:cs="Times New Roman"/>
          <w:sz w:val="24"/>
          <w:szCs w:val="24"/>
        </w:rPr>
        <w:lastRenderedPageBreak/>
        <w:t xml:space="preserve">sin PC. </w:t>
      </w:r>
      <w:r w:rsidR="002F7928">
        <w:rPr>
          <w:rFonts w:ascii="Times New Roman" w:hAnsi="Times New Roman" w:cs="Times New Roman"/>
          <w:sz w:val="24"/>
          <w:szCs w:val="24"/>
        </w:rPr>
        <w:t>Wahlgren legger også vekt på disse faktorene</w:t>
      </w:r>
      <w:r w:rsidR="0099404F">
        <w:rPr>
          <w:rFonts w:ascii="Times New Roman" w:hAnsi="Times New Roman" w:cs="Times New Roman"/>
          <w:sz w:val="24"/>
          <w:szCs w:val="24"/>
        </w:rPr>
        <w:t>. I tillegg sier han noe om at selve lokaliseringen bør være et sted der man ikke sitter på utstilling til resten av de ansatte. I en engelsk undersøkelse foretatt av Frank og Hamilton i 1993, kom det fram at voksne som er i en opplæringssituasjon med fokus på grunnleggende ferdigheter, kunne oppleve det s</w:t>
      </w:r>
      <w:r w:rsidR="006D5EA6">
        <w:rPr>
          <w:rFonts w:ascii="Times New Roman" w:hAnsi="Times New Roman" w:cs="Times New Roman"/>
          <w:sz w:val="24"/>
          <w:szCs w:val="24"/>
        </w:rPr>
        <w:t>om belastende å være en del av den type opplæring</w:t>
      </w:r>
      <w:r w:rsidR="008C03A2">
        <w:rPr>
          <w:rFonts w:ascii="Times New Roman" w:hAnsi="Times New Roman" w:cs="Times New Roman"/>
          <w:sz w:val="24"/>
          <w:szCs w:val="24"/>
        </w:rPr>
        <w:t xml:space="preserve">. Ofte oppleves dette hvis det er snakk om kurs i norsk eller grunnleggende matematikk. Det er mer stigmatiserende enn opplæring i digitale ferdigheter. </w:t>
      </w:r>
      <w:r w:rsidR="006D5EA6">
        <w:rPr>
          <w:rFonts w:ascii="Times New Roman" w:hAnsi="Times New Roman" w:cs="Times New Roman"/>
          <w:sz w:val="24"/>
          <w:szCs w:val="24"/>
        </w:rPr>
        <w:t xml:space="preserve">  En annen viktig faktor er at det er en kultur på arbeidsplassen som </w:t>
      </w:r>
      <w:r w:rsidR="00B04AFB">
        <w:rPr>
          <w:rFonts w:ascii="Times New Roman" w:hAnsi="Times New Roman" w:cs="Times New Roman"/>
          <w:sz w:val="24"/>
          <w:szCs w:val="24"/>
        </w:rPr>
        <w:t xml:space="preserve">verdsetter at de ansatte øker sin kompetanse. De som deltar i undervisning må føle at er med på noe som høyner totalkvaliteten på bedriften. Det bør ikke være slik at de føler de er med på noe som </w:t>
      </w:r>
      <w:r w:rsidR="00E916B5">
        <w:rPr>
          <w:rFonts w:ascii="Times New Roman" w:hAnsi="Times New Roman" w:cs="Times New Roman"/>
          <w:sz w:val="24"/>
          <w:szCs w:val="24"/>
        </w:rPr>
        <w:t xml:space="preserve">fortoner seg som bortkastet tid </w:t>
      </w:r>
      <w:r w:rsidR="00B04AFB">
        <w:rPr>
          <w:rFonts w:ascii="Times New Roman" w:hAnsi="Times New Roman" w:cs="Times New Roman"/>
          <w:sz w:val="24"/>
          <w:szCs w:val="24"/>
        </w:rPr>
        <w:t xml:space="preserve">eller at de overfører unødig arbeid til sine kollegaer. Her har ledelsen en viktig rolle. De må få formidlet til alle de involverte at det fins mange positive effekter ved bedriftsintern opplæring. Noen av disse effektene kan være </w:t>
      </w:r>
      <w:r w:rsidR="00594C11">
        <w:rPr>
          <w:rFonts w:ascii="Times New Roman" w:hAnsi="Times New Roman" w:cs="Times New Roman"/>
          <w:sz w:val="24"/>
          <w:szCs w:val="24"/>
        </w:rPr>
        <w:t>at den ansatte får økt motivasjon, høyere selvtillit og selvstendighet, tryggheten i eget arbeid øker, avvik kan reduseres og sykefraværet går ned</w:t>
      </w:r>
      <w:r w:rsidR="003D7497">
        <w:rPr>
          <w:rFonts w:ascii="Times New Roman" w:hAnsi="Times New Roman" w:cs="Times New Roman"/>
          <w:sz w:val="24"/>
          <w:szCs w:val="24"/>
        </w:rPr>
        <w:t>.</w:t>
      </w:r>
      <w:r w:rsidR="008C03A2">
        <w:rPr>
          <w:rFonts w:ascii="Times New Roman" w:hAnsi="Times New Roman" w:cs="Times New Roman"/>
          <w:sz w:val="24"/>
          <w:szCs w:val="24"/>
        </w:rPr>
        <w:t xml:space="preserve"> En annen viktig faktor som må tas i betraktning er hvilke forutsetninger hver enkelt har for å lære. </w:t>
      </w:r>
      <w:r w:rsidR="00FB43E3">
        <w:rPr>
          <w:rFonts w:ascii="Times New Roman" w:hAnsi="Times New Roman" w:cs="Times New Roman"/>
          <w:sz w:val="24"/>
          <w:szCs w:val="24"/>
        </w:rPr>
        <w:t>Jeg har</w:t>
      </w:r>
      <w:r w:rsidR="00FB43E3" w:rsidRPr="003D7497">
        <w:rPr>
          <w:rFonts w:ascii="Times New Roman" w:hAnsi="Times New Roman" w:cs="Times New Roman"/>
          <w:sz w:val="24"/>
          <w:szCs w:val="24"/>
        </w:rPr>
        <w:t xml:space="preserve"> reflektert over h</w:t>
      </w:r>
      <w:r w:rsidR="00FB43E3">
        <w:rPr>
          <w:rFonts w:ascii="Times New Roman" w:hAnsi="Times New Roman" w:cs="Times New Roman"/>
          <w:sz w:val="24"/>
          <w:szCs w:val="24"/>
        </w:rPr>
        <w:t xml:space="preserve">vordan </w:t>
      </w:r>
      <w:r w:rsidR="00FB43E3" w:rsidRPr="003D7497">
        <w:rPr>
          <w:rFonts w:ascii="Times New Roman" w:hAnsi="Times New Roman" w:cs="Times New Roman"/>
          <w:sz w:val="24"/>
          <w:szCs w:val="24"/>
        </w:rPr>
        <w:t xml:space="preserve">mitt </w:t>
      </w:r>
      <w:r w:rsidR="00FB43E3">
        <w:rPr>
          <w:rFonts w:ascii="Times New Roman" w:hAnsi="Times New Roman" w:cs="Times New Roman"/>
          <w:sz w:val="24"/>
          <w:szCs w:val="24"/>
        </w:rPr>
        <w:t>menneske</w:t>
      </w:r>
      <w:r w:rsidR="00FB43E3" w:rsidRPr="003D7497">
        <w:rPr>
          <w:rFonts w:ascii="Times New Roman" w:hAnsi="Times New Roman" w:cs="Times New Roman"/>
          <w:sz w:val="24"/>
          <w:szCs w:val="24"/>
        </w:rPr>
        <w:t xml:space="preserve">syn </w:t>
      </w:r>
      <w:r w:rsidR="00FB43E3">
        <w:rPr>
          <w:rFonts w:ascii="Times New Roman" w:hAnsi="Times New Roman" w:cs="Times New Roman"/>
          <w:sz w:val="24"/>
          <w:szCs w:val="24"/>
        </w:rPr>
        <w:t xml:space="preserve">er. </w:t>
      </w:r>
      <w:r w:rsidR="00FB43E3" w:rsidRPr="003D7497">
        <w:rPr>
          <w:rFonts w:ascii="Times New Roman" w:hAnsi="Times New Roman" w:cs="Times New Roman"/>
          <w:sz w:val="24"/>
          <w:szCs w:val="24"/>
        </w:rPr>
        <w:t>Jeg er opplært til at alle er født med samme rett til respekt og likeverd. Jeg leste boka til Tordis Lien, Veiledningens hemmelighet (2015) og der er det noe som går igjen som et mantra</w:t>
      </w:r>
      <w:r w:rsidR="00FB43E3">
        <w:rPr>
          <w:rFonts w:ascii="Times New Roman" w:hAnsi="Times New Roman" w:cs="Times New Roman"/>
          <w:sz w:val="24"/>
          <w:szCs w:val="24"/>
        </w:rPr>
        <w:t>.</w:t>
      </w:r>
      <w:r w:rsidR="00FB43E3" w:rsidRPr="003D7497">
        <w:rPr>
          <w:rFonts w:ascii="Times New Roman" w:hAnsi="Times New Roman" w:cs="Times New Roman"/>
          <w:sz w:val="24"/>
          <w:szCs w:val="24"/>
        </w:rPr>
        <w:t xml:space="preserve"> Empati, ekthet og ubetinget positiv aktelse. Jeg er nødt til å ha empati med de jeg skal </w:t>
      </w:r>
      <w:r w:rsidR="00FB43E3">
        <w:rPr>
          <w:rFonts w:ascii="Times New Roman" w:hAnsi="Times New Roman" w:cs="Times New Roman"/>
          <w:sz w:val="24"/>
          <w:szCs w:val="24"/>
        </w:rPr>
        <w:t>veilede.</w:t>
      </w:r>
      <w:r w:rsidR="00FB43E3" w:rsidRPr="003D7497">
        <w:rPr>
          <w:rFonts w:ascii="Times New Roman" w:hAnsi="Times New Roman" w:cs="Times New Roman"/>
          <w:sz w:val="24"/>
          <w:szCs w:val="24"/>
        </w:rPr>
        <w:t xml:space="preserve"> De har valgt å flytte fra et liv der de kunne språket, der de mestret livet sitt, til </w:t>
      </w:r>
      <w:r w:rsidR="00A14E16">
        <w:rPr>
          <w:rFonts w:ascii="Times New Roman" w:hAnsi="Times New Roman" w:cs="Times New Roman"/>
          <w:sz w:val="24"/>
          <w:szCs w:val="24"/>
        </w:rPr>
        <w:t>et liv der</w:t>
      </w:r>
      <w:bookmarkStart w:id="0" w:name="_GoBack"/>
      <w:bookmarkEnd w:id="0"/>
      <w:r w:rsidR="00A14E16">
        <w:rPr>
          <w:rFonts w:ascii="Times New Roman" w:hAnsi="Times New Roman" w:cs="Times New Roman"/>
          <w:sz w:val="24"/>
          <w:szCs w:val="24"/>
        </w:rPr>
        <w:t xml:space="preserve"> de nesten </w:t>
      </w:r>
      <w:proofErr w:type="gramStart"/>
      <w:r w:rsidR="00A14E16">
        <w:rPr>
          <w:rFonts w:ascii="Times New Roman" w:hAnsi="Times New Roman" w:cs="Times New Roman"/>
          <w:sz w:val="24"/>
          <w:szCs w:val="24"/>
        </w:rPr>
        <w:t xml:space="preserve">må </w:t>
      </w:r>
      <w:r w:rsidR="00FB43E3" w:rsidRPr="003D7497">
        <w:rPr>
          <w:rFonts w:ascii="Times New Roman" w:hAnsi="Times New Roman" w:cs="Times New Roman"/>
          <w:sz w:val="24"/>
          <w:szCs w:val="24"/>
        </w:rPr>
        <w:t xml:space="preserve"> begynne</w:t>
      </w:r>
      <w:proofErr w:type="gramEnd"/>
      <w:r w:rsidR="00FB43E3" w:rsidRPr="003D7497">
        <w:rPr>
          <w:rFonts w:ascii="Times New Roman" w:hAnsi="Times New Roman" w:cs="Times New Roman"/>
          <w:sz w:val="24"/>
          <w:szCs w:val="24"/>
        </w:rPr>
        <w:t xml:space="preserve"> fra start. Når man ikke kan språket i det landet man bor, er man veldig sårbar. </w:t>
      </w:r>
      <w:r w:rsidR="00FB43E3">
        <w:rPr>
          <w:rFonts w:ascii="Times New Roman" w:hAnsi="Times New Roman" w:cs="Times New Roman"/>
          <w:sz w:val="24"/>
          <w:szCs w:val="24"/>
        </w:rPr>
        <w:t xml:space="preserve">Flesteparten av deltagerne på kurs jeg holder har norsk som sitt andrespråk. Dette gjør at jeg må ta hensyn til hvilket språknivå de er på når jeg planlegger kursene. Deltagerne har ulike forutsetninger, de stiller med totalt forskjellig bakgrunn. Noen har mye skolegang fra hjemlandet, andre har kanskje ikke hatt mulighet til å gå på skole. Dette er viktige faktorer å ta hensyn til. Et godt utgangspunkt er å ta tak i noe de kan fra før. Jeg må finne noe de kan relatere seg til og de må nesten umiddelbart få en følelse av at dette er noe de har bruk for og kan se nytteverdien av. </w:t>
      </w:r>
      <w:r w:rsidR="00E0778C">
        <w:rPr>
          <w:rFonts w:ascii="Times New Roman" w:hAnsi="Times New Roman" w:cs="Times New Roman"/>
          <w:sz w:val="24"/>
          <w:szCs w:val="24"/>
        </w:rPr>
        <w:t xml:space="preserve">Det er lærerens oppgave å finne ut av disse spørsmålene for så å legge opp en variert undervisning. Dette for å prøve å tilfredsstille de ulike måtene å lære på. Noen liker tydelige instrukser, andre må prøve og feile på egenhånd. </w:t>
      </w:r>
      <w:r w:rsidR="002F5B8E">
        <w:rPr>
          <w:rFonts w:ascii="Times New Roman" w:hAnsi="Times New Roman" w:cs="Times New Roman"/>
          <w:sz w:val="24"/>
          <w:szCs w:val="24"/>
        </w:rPr>
        <w:t xml:space="preserve">Klarer jeg å få til en undervisning der de tydelig ser overføringsmuligheter til eget arbeid, er det større mulighet for å lykkes. Voksne mennesker må på et tidlig tidspunkt se nytteverdien og vi må knytte teori til praksis. Som et ledd i forarbeidet er det viktig at jeg kjenner bedriften og deres arbeidsprosesser. </w:t>
      </w:r>
      <w:r w:rsidR="00FB43E3">
        <w:rPr>
          <w:rFonts w:ascii="Times New Roman" w:hAnsi="Times New Roman" w:cs="Times New Roman"/>
          <w:sz w:val="24"/>
          <w:szCs w:val="24"/>
        </w:rPr>
        <w:t xml:space="preserve">Med dette mener jeg at jeg både bør kjenne til </w:t>
      </w:r>
      <w:r w:rsidR="002F5B8E">
        <w:rPr>
          <w:rFonts w:ascii="Times New Roman" w:hAnsi="Times New Roman" w:cs="Times New Roman"/>
          <w:sz w:val="24"/>
          <w:szCs w:val="24"/>
        </w:rPr>
        <w:t xml:space="preserve">sjargongen de har og hvilke spesifikke </w:t>
      </w:r>
      <w:r w:rsidR="00FB43E3">
        <w:rPr>
          <w:rFonts w:ascii="Times New Roman" w:hAnsi="Times New Roman" w:cs="Times New Roman"/>
          <w:sz w:val="24"/>
          <w:szCs w:val="24"/>
        </w:rPr>
        <w:t>arbeidsoppgaver de utfører. Hvor er det de kan bli mer effektive? Hva er lurt å ta tak i?</w:t>
      </w:r>
    </w:p>
    <w:p w:rsidR="003D7497" w:rsidRPr="002F7928" w:rsidRDefault="003D7497" w:rsidP="00FB43E3">
      <w:pPr>
        <w:spacing w:line="360" w:lineRule="auto"/>
        <w:jc w:val="both"/>
        <w:rPr>
          <w:rFonts w:ascii="Times New Roman" w:hAnsi="Times New Roman" w:cs="Times New Roman"/>
          <w:sz w:val="24"/>
          <w:szCs w:val="24"/>
        </w:rPr>
      </w:pPr>
      <w:r w:rsidRPr="003D7497">
        <w:rPr>
          <w:rFonts w:ascii="Times New Roman" w:hAnsi="Times New Roman" w:cs="Times New Roman"/>
          <w:sz w:val="24"/>
          <w:szCs w:val="24"/>
        </w:rPr>
        <w:lastRenderedPageBreak/>
        <w:t>Et annet perspektiv jeg streber mot er</w:t>
      </w:r>
      <w:r w:rsidR="009A4E60">
        <w:rPr>
          <w:rFonts w:ascii="Times New Roman" w:hAnsi="Times New Roman" w:cs="Times New Roman"/>
          <w:sz w:val="24"/>
          <w:szCs w:val="24"/>
        </w:rPr>
        <w:t xml:space="preserve"> e</w:t>
      </w:r>
      <w:r w:rsidRPr="003D7497">
        <w:rPr>
          <w:rFonts w:ascii="Times New Roman" w:hAnsi="Times New Roman" w:cs="Times New Roman"/>
          <w:sz w:val="24"/>
          <w:szCs w:val="24"/>
        </w:rPr>
        <w:t>kthet</w:t>
      </w:r>
      <w:r w:rsidR="009A4E60">
        <w:rPr>
          <w:rFonts w:ascii="Times New Roman" w:hAnsi="Times New Roman" w:cs="Times New Roman"/>
          <w:sz w:val="24"/>
          <w:szCs w:val="24"/>
        </w:rPr>
        <w:t xml:space="preserve">. Dersom jeg </w:t>
      </w:r>
      <w:r w:rsidRPr="003D7497">
        <w:rPr>
          <w:rFonts w:ascii="Times New Roman" w:hAnsi="Times New Roman" w:cs="Times New Roman"/>
          <w:sz w:val="24"/>
          <w:szCs w:val="24"/>
        </w:rPr>
        <w:t>ikke</w:t>
      </w:r>
      <w:r w:rsidR="00E916B5">
        <w:rPr>
          <w:rFonts w:ascii="Times New Roman" w:hAnsi="Times New Roman" w:cs="Times New Roman"/>
          <w:sz w:val="24"/>
          <w:szCs w:val="24"/>
        </w:rPr>
        <w:t xml:space="preserve"> er</w:t>
      </w:r>
      <w:r w:rsidRPr="003D7497">
        <w:rPr>
          <w:rFonts w:ascii="Times New Roman" w:hAnsi="Times New Roman" w:cs="Times New Roman"/>
          <w:sz w:val="24"/>
          <w:szCs w:val="24"/>
        </w:rPr>
        <w:t xml:space="preserve"> ekte, kommer jeg ikke langt. Det er viktig å ha et engasjement for det man holder på med og det må være forankret i ryggmargen. Jeg k</w:t>
      </w:r>
      <w:r w:rsidR="007921D0">
        <w:rPr>
          <w:rFonts w:ascii="Times New Roman" w:hAnsi="Times New Roman" w:cs="Times New Roman"/>
          <w:sz w:val="24"/>
          <w:szCs w:val="24"/>
        </w:rPr>
        <w:t>an ikke late som jeg liker det jeg holder på med</w:t>
      </w:r>
      <w:r w:rsidRPr="003D7497">
        <w:rPr>
          <w:rFonts w:ascii="Times New Roman" w:hAnsi="Times New Roman" w:cs="Times New Roman"/>
          <w:sz w:val="24"/>
          <w:szCs w:val="24"/>
        </w:rPr>
        <w:t>. Det vil bli gjennomskuet med en gang. Personlig, ekte engasjement er noe av det viktigste, ifølge Wahlgren</w:t>
      </w:r>
      <w:r w:rsidR="00FB43E3">
        <w:rPr>
          <w:rFonts w:ascii="Times New Roman" w:hAnsi="Times New Roman" w:cs="Times New Roman"/>
          <w:sz w:val="24"/>
          <w:szCs w:val="24"/>
        </w:rPr>
        <w:t xml:space="preserve">. </w:t>
      </w:r>
    </w:p>
    <w:p w:rsidR="00401F77" w:rsidRPr="002F7928" w:rsidRDefault="00401F77" w:rsidP="002F7928">
      <w:pPr>
        <w:pStyle w:val="Listeavsnitt"/>
        <w:spacing w:line="360" w:lineRule="auto"/>
        <w:ind w:left="0"/>
        <w:jc w:val="both"/>
        <w:rPr>
          <w:rFonts w:ascii="Times New Roman" w:hAnsi="Times New Roman" w:cs="Times New Roman"/>
          <w:sz w:val="24"/>
          <w:szCs w:val="24"/>
        </w:rPr>
      </w:pPr>
    </w:p>
    <w:sectPr w:rsidR="00401F77" w:rsidRPr="002F7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2029B"/>
    <w:multiLevelType w:val="hybridMultilevel"/>
    <w:tmpl w:val="4F02603C"/>
    <w:lvl w:ilvl="0" w:tplc="75AE206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692096"/>
    <w:multiLevelType w:val="multilevel"/>
    <w:tmpl w:val="930C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038A5"/>
    <w:multiLevelType w:val="multilevel"/>
    <w:tmpl w:val="A16A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02659"/>
    <w:multiLevelType w:val="multilevel"/>
    <w:tmpl w:val="A9CC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7C"/>
    <w:rsid w:val="00023148"/>
    <w:rsid w:val="00094B3E"/>
    <w:rsid w:val="00112F05"/>
    <w:rsid w:val="001E12E2"/>
    <w:rsid w:val="00236F17"/>
    <w:rsid w:val="002E54A4"/>
    <w:rsid w:val="002F5B8E"/>
    <w:rsid w:val="002F7928"/>
    <w:rsid w:val="00385860"/>
    <w:rsid w:val="00396C1E"/>
    <w:rsid w:val="003D7497"/>
    <w:rsid w:val="00401F77"/>
    <w:rsid w:val="004740EB"/>
    <w:rsid w:val="004D48B7"/>
    <w:rsid w:val="00594C11"/>
    <w:rsid w:val="00624EE3"/>
    <w:rsid w:val="006D5EA6"/>
    <w:rsid w:val="007351CF"/>
    <w:rsid w:val="007921D0"/>
    <w:rsid w:val="008C03A2"/>
    <w:rsid w:val="008F7BE6"/>
    <w:rsid w:val="00945A30"/>
    <w:rsid w:val="0099404F"/>
    <w:rsid w:val="009A4E60"/>
    <w:rsid w:val="00A14E16"/>
    <w:rsid w:val="00A50742"/>
    <w:rsid w:val="00A54ABE"/>
    <w:rsid w:val="00B04AFB"/>
    <w:rsid w:val="00B15FAA"/>
    <w:rsid w:val="00B533FD"/>
    <w:rsid w:val="00BB501F"/>
    <w:rsid w:val="00CD3195"/>
    <w:rsid w:val="00D72895"/>
    <w:rsid w:val="00DA19C4"/>
    <w:rsid w:val="00DD4A13"/>
    <w:rsid w:val="00E0778C"/>
    <w:rsid w:val="00E51A7C"/>
    <w:rsid w:val="00E91038"/>
    <w:rsid w:val="00E916A3"/>
    <w:rsid w:val="00E916B5"/>
    <w:rsid w:val="00F22AED"/>
    <w:rsid w:val="00F44FF6"/>
    <w:rsid w:val="00F60E57"/>
    <w:rsid w:val="00FB43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738D9-D4FF-446A-86A0-33578791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351CF"/>
    <w:pPr>
      <w:keepNext/>
      <w:keepLines/>
      <w:spacing w:before="240" w:after="0"/>
      <w:outlineLvl w:val="0"/>
    </w:pPr>
    <w:rPr>
      <w:rFonts w:asciiTheme="majorHAnsi" w:eastAsiaTheme="majorEastAsia" w:hAnsiTheme="majorHAnsi" w:cstheme="majorBidi"/>
      <w:color w:val="2E74B5" w:themeColor="accent1" w:themeShade="BF"/>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E51A7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51A7C"/>
    <w:rPr>
      <w:b/>
      <w:bCs/>
    </w:rPr>
  </w:style>
  <w:style w:type="character" w:styleId="Hyperkobling">
    <w:name w:val="Hyperlink"/>
    <w:basedOn w:val="Standardskriftforavsnitt"/>
    <w:uiPriority w:val="99"/>
    <w:semiHidden/>
    <w:unhideWhenUsed/>
    <w:rsid w:val="00E51A7C"/>
    <w:rPr>
      <w:color w:val="0000FF"/>
      <w:u w:val="single"/>
    </w:rPr>
  </w:style>
  <w:style w:type="paragraph" w:styleId="Listeavsnitt">
    <w:name w:val="List Paragraph"/>
    <w:basedOn w:val="Normal"/>
    <w:uiPriority w:val="34"/>
    <w:qFormat/>
    <w:rsid w:val="00E916A3"/>
    <w:pPr>
      <w:ind w:left="720"/>
      <w:contextualSpacing/>
    </w:pPr>
  </w:style>
  <w:style w:type="character" w:customStyle="1" w:styleId="Overskrift1Tegn">
    <w:name w:val="Overskrift 1 Tegn"/>
    <w:basedOn w:val="Standardskriftforavsnitt"/>
    <w:link w:val="Overskrift1"/>
    <w:uiPriority w:val="9"/>
    <w:rsid w:val="007351CF"/>
    <w:rPr>
      <w:rFonts w:asciiTheme="majorHAnsi" w:eastAsiaTheme="majorEastAsia" w:hAnsiTheme="majorHAnsi" w:cstheme="majorBidi"/>
      <w:color w:val="2E74B5" w:themeColor="accent1" w:themeShade="BF"/>
      <w:sz w:val="32"/>
      <w:szCs w:val="32"/>
      <w:lang w:eastAsia="nb-NO"/>
    </w:rPr>
  </w:style>
  <w:style w:type="paragraph" w:styleId="Bibliografi">
    <w:name w:val="Bibliography"/>
    <w:basedOn w:val="Normal"/>
    <w:next w:val="Normal"/>
    <w:uiPriority w:val="37"/>
    <w:unhideWhenUsed/>
    <w:rsid w:val="00735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5429">
      <w:bodyDiv w:val="1"/>
      <w:marLeft w:val="0"/>
      <w:marRight w:val="0"/>
      <w:marTop w:val="0"/>
      <w:marBottom w:val="0"/>
      <w:divBdr>
        <w:top w:val="none" w:sz="0" w:space="0" w:color="auto"/>
        <w:left w:val="none" w:sz="0" w:space="0" w:color="auto"/>
        <w:bottom w:val="none" w:sz="0" w:space="0" w:color="auto"/>
        <w:right w:val="none" w:sz="0" w:space="0" w:color="auto"/>
      </w:divBdr>
    </w:div>
    <w:div w:id="244612736">
      <w:bodyDiv w:val="1"/>
      <w:marLeft w:val="0"/>
      <w:marRight w:val="0"/>
      <w:marTop w:val="0"/>
      <w:marBottom w:val="0"/>
      <w:divBdr>
        <w:top w:val="none" w:sz="0" w:space="0" w:color="auto"/>
        <w:left w:val="none" w:sz="0" w:space="0" w:color="auto"/>
        <w:bottom w:val="none" w:sz="0" w:space="0" w:color="auto"/>
        <w:right w:val="none" w:sz="0" w:space="0" w:color="auto"/>
      </w:divBdr>
    </w:div>
    <w:div w:id="327877070">
      <w:bodyDiv w:val="1"/>
      <w:marLeft w:val="0"/>
      <w:marRight w:val="0"/>
      <w:marTop w:val="0"/>
      <w:marBottom w:val="0"/>
      <w:divBdr>
        <w:top w:val="none" w:sz="0" w:space="0" w:color="auto"/>
        <w:left w:val="none" w:sz="0" w:space="0" w:color="auto"/>
        <w:bottom w:val="none" w:sz="0" w:space="0" w:color="auto"/>
        <w:right w:val="none" w:sz="0" w:space="0" w:color="auto"/>
      </w:divBdr>
    </w:div>
    <w:div w:id="417333636">
      <w:bodyDiv w:val="1"/>
      <w:marLeft w:val="0"/>
      <w:marRight w:val="0"/>
      <w:marTop w:val="0"/>
      <w:marBottom w:val="0"/>
      <w:divBdr>
        <w:top w:val="none" w:sz="0" w:space="0" w:color="auto"/>
        <w:left w:val="none" w:sz="0" w:space="0" w:color="auto"/>
        <w:bottom w:val="none" w:sz="0" w:space="0" w:color="auto"/>
        <w:right w:val="none" w:sz="0" w:space="0" w:color="auto"/>
      </w:divBdr>
    </w:div>
    <w:div w:id="434834240">
      <w:bodyDiv w:val="1"/>
      <w:marLeft w:val="0"/>
      <w:marRight w:val="0"/>
      <w:marTop w:val="0"/>
      <w:marBottom w:val="0"/>
      <w:divBdr>
        <w:top w:val="none" w:sz="0" w:space="0" w:color="auto"/>
        <w:left w:val="none" w:sz="0" w:space="0" w:color="auto"/>
        <w:bottom w:val="none" w:sz="0" w:space="0" w:color="auto"/>
        <w:right w:val="none" w:sz="0" w:space="0" w:color="auto"/>
      </w:divBdr>
    </w:div>
    <w:div w:id="551891019">
      <w:bodyDiv w:val="1"/>
      <w:marLeft w:val="0"/>
      <w:marRight w:val="0"/>
      <w:marTop w:val="0"/>
      <w:marBottom w:val="0"/>
      <w:divBdr>
        <w:top w:val="none" w:sz="0" w:space="0" w:color="auto"/>
        <w:left w:val="none" w:sz="0" w:space="0" w:color="auto"/>
        <w:bottom w:val="none" w:sz="0" w:space="0" w:color="auto"/>
        <w:right w:val="none" w:sz="0" w:space="0" w:color="auto"/>
      </w:divBdr>
    </w:div>
    <w:div w:id="691340546">
      <w:bodyDiv w:val="1"/>
      <w:marLeft w:val="0"/>
      <w:marRight w:val="0"/>
      <w:marTop w:val="0"/>
      <w:marBottom w:val="0"/>
      <w:divBdr>
        <w:top w:val="none" w:sz="0" w:space="0" w:color="auto"/>
        <w:left w:val="none" w:sz="0" w:space="0" w:color="auto"/>
        <w:bottom w:val="none" w:sz="0" w:space="0" w:color="auto"/>
        <w:right w:val="none" w:sz="0" w:space="0" w:color="auto"/>
      </w:divBdr>
    </w:div>
    <w:div w:id="758135155">
      <w:bodyDiv w:val="1"/>
      <w:marLeft w:val="0"/>
      <w:marRight w:val="0"/>
      <w:marTop w:val="0"/>
      <w:marBottom w:val="0"/>
      <w:divBdr>
        <w:top w:val="none" w:sz="0" w:space="0" w:color="auto"/>
        <w:left w:val="none" w:sz="0" w:space="0" w:color="auto"/>
        <w:bottom w:val="none" w:sz="0" w:space="0" w:color="auto"/>
        <w:right w:val="none" w:sz="0" w:space="0" w:color="auto"/>
      </w:divBdr>
    </w:div>
    <w:div w:id="929775008">
      <w:bodyDiv w:val="1"/>
      <w:marLeft w:val="0"/>
      <w:marRight w:val="0"/>
      <w:marTop w:val="0"/>
      <w:marBottom w:val="0"/>
      <w:divBdr>
        <w:top w:val="none" w:sz="0" w:space="0" w:color="auto"/>
        <w:left w:val="none" w:sz="0" w:space="0" w:color="auto"/>
        <w:bottom w:val="none" w:sz="0" w:space="0" w:color="auto"/>
        <w:right w:val="none" w:sz="0" w:space="0" w:color="auto"/>
      </w:divBdr>
    </w:div>
    <w:div w:id="1130243370">
      <w:bodyDiv w:val="1"/>
      <w:marLeft w:val="0"/>
      <w:marRight w:val="0"/>
      <w:marTop w:val="0"/>
      <w:marBottom w:val="0"/>
      <w:divBdr>
        <w:top w:val="none" w:sz="0" w:space="0" w:color="auto"/>
        <w:left w:val="none" w:sz="0" w:space="0" w:color="auto"/>
        <w:bottom w:val="none" w:sz="0" w:space="0" w:color="auto"/>
        <w:right w:val="none" w:sz="0" w:space="0" w:color="auto"/>
      </w:divBdr>
    </w:div>
    <w:div w:id="1185746198">
      <w:bodyDiv w:val="1"/>
      <w:marLeft w:val="0"/>
      <w:marRight w:val="0"/>
      <w:marTop w:val="0"/>
      <w:marBottom w:val="0"/>
      <w:divBdr>
        <w:top w:val="none" w:sz="0" w:space="0" w:color="auto"/>
        <w:left w:val="none" w:sz="0" w:space="0" w:color="auto"/>
        <w:bottom w:val="none" w:sz="0" w:space="0" w:color="auto"/>
        <w:right w:val="none" w:sz="0" w:space="0" w:color="auto"/>
      </w:divBdr>
    </w:div>
    <w:div w:id="1213346823">
      <w:bodyDiv w:val="1"/>
      <w:marLeft w:val="0"/>
      <w:marRight w:val="0"/>
      <w:marTop w:val="0"/>
      <w:marBottom w:val="0"/>
      <w:divBdr>
        <w:top w:val="none" w:sz="0" w:space="0" w:color="auto"/>
        <w:left w:val="none" w:sz="0" w:space="0" w:color="auto"/>
        <w:bottom w:val="none" w:sz="0" w:space="0" w:color="auto"/>
        <w:right w:val="none" w:sz="0" w:space="0" w:color="auto"/>
      </w:divBdr>
    </w:div>
    <w:div w:id="1278753188">
      <w:bodyDiv w:val="1"/>
      <w:marLeft w:val="0"/>
      <w:marRight w:val="0"/>
      <w:marTop w:val="0"/>
      <w:marBottom w:val="0"/>
      <w:divBdr>
        <w:top w:val="none" w:sz="0" w:space="0" w:color="auto"/>
        <w:left w:val="none" w:sz="0" w:space="0" w:color="auto"/>
        <w:bottom w:val="none" w:sz="0" w:space="0" w:color="auto"/>
        <w:right w:val="none" w:sz="0" w:space="0" w:color="auto"/>
      </w:divBdr>
    </w:div>
    <w:div w:id="1309551832">
      <w:bodyDiv w:val="1"/>
      <w:marLeft w:val="0"/>
      <w:marRight w:val="0"/>
      <w:marTop w:val="0"/>
      <w:marBottom w:val="0"/>
      <w:divBdr>
        <w:top w:val="none" w:sz="0" w:space="0" w:color="auto"/>
        <w:left w:val="none" w:sz="0" w:space="0" w:color="auto"/>
        <w:bottom w:val="none" w:sz="0" w:space="0" w:color="auto"/>
        <w:right w:val="none" w:sz="0" w:space="0" w:color="auto"/>
      </w:divBdr>
    </w:div>
    <w:div w:id="1362783376">
      <w:bodyDiv w:val="1"/>
      <w:marLeft w:val="0"/>
      <w:marRight w:val="0"/>
      <w:marTop w:val="0"/>
      <w:marBottom w:val="0"/>
      <w:divBdr>
        <w:top w:val="none" w:sz="0" w:space="0" w:color="auto"/>
        <w:left w:val="none" w:sz="0" w:space="0" w:color="auto"/>
        <w:bottom w:val="none" w:sz="0" w:space="0" w:color="auto"/>
        <w:right w:val="none" w:sz="0" w:space="0" w:color="auto"/>
      </w:divBdr>
    </w:div>
    <w:div w:id="1376271253">
      <w:bodyDiv w:val="1"/>
      <w:marLeft w:val="0"/>
      <w:marRight w:val="0"/>
      <w:marTop w:val="0"/>
      <w:marBottom w:val="0"/>
      <w:divBdr>
        <w:top w:val="none" w:sz="0" w:space="0" w:color="auto"/>
        <w:left w:val="none" w:sz="0" w:space="0" w:color="auto"/>
        <w:bottom w:val="none" w:sz="0" w:space="0" w:color="auto"/>
        <w:right w:val="none" w:sz="0" w:space="0" w:color="auto"/>
      </w:divBdr>
    </w:div>
    <w:div w:id="1596984047">
      <w:bodyDiv w:val="1"/>
      <w:marLeft w:val="0"/>
      <w:marRight w:val="0"/>
      <w:marTop w:val="0"/>
      <w:marBottom w:val="0"/>
      <w:divBdr>
        <w:top w:val="none" w:sz="0" w:space="0" w:color="auto"/>
        <w:left w:val="none" w:sz="0" w:space="0" w:color="auto"/>
        <w:bottom w:val="none" w:sz="0" w:space="0" w:color="auto"/>
        <w:right w:val="none" w:sz="0" w:space="0" w:color="auto"/>
      </w:divBdr>
    </w:div>
    <w:div w:id="1600140727">
      <w:bodyDiv w:val="1"/>
      <w:marLeft w:val="0"/>
      <w:marRight w:val="0"/>
      <w:marTop w:val="0"/>
      <w:marBottom w:val="0"/>
      <w:divBdr>
        <w:top w:val="none" w:sz="0" w:space="0" w:color="auto"/>
        <w:left w:val="none" w:sz="0" w:space="0" w:color="auto"/>
        <w:bottom w:val="none" w:sz="0" w:space="0" w:color="auto"/>
        <w:right w:val="none" w:sz="0" w:space="0" w:color="auto"/>
      </w:divBdr>
    </w:div>
    <w:div w:id="1635019258">
      <w:bodyDiv w:val="1"/>
      <w:marLeft w:val="0"/>
      <w:marRight w:val="0"/>
      <w:marTop w:val="0"/>
      <w:marBottom w:val="0"/>
      <w:divBdr>
        <w:top w:val="none" w:sz="0" w:space="0" w:color="auto"/>
        <w:left w:val="none" w:sz="0" w:space="0" w:color="auto"/>
        <w:bottom w:val="none" w:sz="0" w:space="0" w:color="auto"/>
        <w:right w:val="none" w:sz="0" w:space="0" w:color="auto"/>
      </w:divBdr>
    </w:div>
    <w:div w:id="2019458903">
      <w:bodyDiv w:val="1"/>
      <w:marLeft w:val="0"/>
      <w:marRight w:val="0"/>
      <w:marTop w:val="0"/>
      <w:marBottom w:val="0"/>
      <w:divBdr>
        <w:top w:val="none" w:sz="0" w:space="0" w:color="auto"/>
        <w:left w:val="none" w:sz="0" w:space="0" w:color="auto"/>
        <w:bottom w:val="none" w:sz="0" w:space="0" w:color="auto"/>
        <w:right w:val="none" w:sz="0" w:space="0" w:color="auto"/>
      </w:divBdr>
    </w:div>
    <w:div w:id="20256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Wah101</b:Tag>
    <b:SourceType>Book</b:SourceType>
    <b:Guid>{7B7878DD-0FF6-4319-BF4D-909FFBD4F79A}</b:Guid>
    <b:Title>Voksnes læreprocesser</b:Title>
    <b:Year>2010</b:Year>
    <b:Author>
      <b:Author>
        <b:NameList>
          <b:Person>
            <b:Last>Wahlgren</b:Last>
            <b:First>Bjarne</b:First>
          </b:Person>
        </b:NameList>
      </b:Author>
    </b:Author>
    <b:City>København</b:City>
    <b:Publisher>Akademisk Forlag</b:Publisher>
    <b:RefOrder>1</b:RefOrder>
  </b:Source>
  <b:Source>
    <b:Tag>Wah02</b:Tag>
    <b:SourceType>Book</b:SourceType>
    <b:Guid>{7ECB27E7-2956-46EE-8798-2919A72CB825}</b:Guid>
    <b:Title>Arbejdspladsen som ramme for læring</b:Title>
    <b:Year>2002</b:Year>
    <b:Author>
      <b:Author>
        <b:NameList>
          <b:Person>
            <b:Last>Wahlgren</b:Last>
            <b:First>Bjarne</b:First>
          </b:Person>
        </b:NameList>
      </b:Author>
    </b:Author>
    <b:City>Fredriksberg</b:City>
    <b:Publisher>Forlaget Samfundslitteratur</b:Publisher>
    <b:RefOrder>2</b:RefOrder>
  </b:Source>
  <b:Source>
    <b:Tag>Lah09</b:Tag>
    <b:SourceType>Misc</b:SourceType>
    <b:Guid>{88CE4F17-5CA6-4952-B1F3-B13F2C1A46ED}</b:Guid>
    <b:Title>Organisering av opplæring på arbeidsplassen</b:Title>
    <b:Year>2009</b:Year>
    <b:Author>
      <b:Author>
        <b:NameList>
          <b:Person>
            <b:Last>Lahaug</b:Last>
            <b:First>Vigdis</b:First>
          </b:Person>
        </b:NameList>
      </b:Author>
    </b:Author>
    <b:City>Oslo</b:City>
    <b:CountryRegion>Norge</b:CountryRegion>
    <b:Publisher>Kompetanse Norge</b:Publisher>
    <b:RefOrder>3</b:RefOrder>
  </b:Source>
  <b:Source>
    <b:Tag>Wah10</b:Tag>
    <b:SourceType>BookSection</b:SourceType>
    <b:Guid>{B0D30113-D073-4735-9915-E1B0868D5822}</b:Guid>
    <b:Year>2010</b:Year>
    <b:City>København</b:City>
    <b:Publisher>Akademisk Forlag</b:Publisher>
    <b:Author>
      <b:Author>
        <b:NameList>
          <b:Person>
            <b:Last>Wahlgren</b:Last>
            <b:First>Bjarne</b:First>
          </b:Person>
        </b:NameList>
      </b:Author>
    </b:Author>
    <b:BookTitle>Voksenes læreprocesser</b:BookTitle>
    <b:RefOrder>4</b:RefOrder>
  </b:Source>
</b:Sources>
</file>

<file path=customXml/itemProps1.xml><?xml version="1.0" encoding="utf-8"?>
<ds:datastoreItem xmlns:ds="http://schemas.openxmlformats.org/officeDocument/2006/customXml" ds:itemID="{33970CEF-F45C-4E9E-A765-C0C04784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3</Pages>
  <Words>1031</Words>
  <Characters>5467</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 Helland</dc:creator>
  <cp:keywords/>
  <dc:description/>
  <cp:lastModifiedBy>Gro Helland</cp:lastModifiedBy>
  <cp:revision>20</cp:revision>
  <dcterms:created xsi:type="dcterms:W3CDTF">2018-10-17T16:30:00Z</dcterms:created>
  <dcterms:modified xsi:type="dcterms:W3CDTF">2019-03-18T07:45:00Z</dcterms:modified>
</cp:coreProperties>
</file>